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1A" w:rsidRPr="002E3F1A" w:rsidRDefault="002E3F1A" w:rsidP="002E3F1A">
      <w:pPr>
        <w:spacing w:line="240" w:lineRule="auto"/>
        <w:jc w:val="center"/>
        <w:rPr>
          <w:rFonts w:ascii="Comic Sans MS" w:hAnsi="Comic Sans MS"/>
          <w:b/>
          <w:bCs/>
          <w:sz w:val="48"/>
          <w:szCs w:val="48"/>
        </w:rPr>
      </w:pPr>
      <w:r w:rsidRPr="002E3F1A">
        <w:rPr>
          <w:rFonts w:ascii="Comic Sans MS" w:hAnsi="Comic Sans MS"/>
          <w:b/>
          <w:bCs/>
          <w:sz w:val="48"/>
          <w:szCs w:val="48"/>
        </w:rPr>
        <w:t>MASTER PLAN</w:t>
      </w:r>
    </w:p>
    <w:p w:rsidR="002E3F1A" w:rsidRPr="002E3F1A" w:rsidRDefault="002E3F1A" w:rsidP="002E3F1A">
      <w:pPr>
        <w:spacing w:line="240" w:lineRule="auto"/>
        <w:jc w:val="center"/>
        <w:rPr>
          <w:rFonts w:ascii="Comic Sans MS" w:hAnsi="Comic Sans MS"/>
          <w:b/>
          <w:bCs/>
          <w:sz w:val="48"/>
          <w:szCs w:val="48"/>
        </w:rPr>
      </w:pPr>
      <w:r w:rsidRPr="002E3F1A">
        <w:rPr>
          <w:rFonts w:ascii="Comic Sans MS" w:hAnsi="Comic Sans MS"/>
          <w:b/>
          <w:bCs/>
          <w:sz w:val="48"/>
          <w:szCs w:val="48"/>
        </w:rPr>
        <w:t xml:space="preserve">FOR </w:t>
      </w:r>
    </w:p>
    <w:p w:rsidR="002E3F1A" w:rsidRPr="008F56D5" w:rsidRDefault="002E3F1A" w:rsidP="002E3F1A">
      <w:pPr>
        <w:spacing w:line="240" w:lineRule="auto"/>
        <w:ind w:left="142"/>
        <w:jc w:val="center"/>
        <w:rPr>
          <w:rFonts w:ascii="Comic Sans MS" w:hAnsi="Comic Sans MS"/>
          <w:b/>
          <w:bCs/>
          <w:sz w:val="40"/>
          <w:szCs w:val="40"/>
        </w:rPr>
      </w:pPr>
      <w:r w:rsidRPr="002E3F1A">
        <w:rPr>
          <w:rFonts w:ascii="Comic Sans MS" w:hAnsi="Comic Sans MS"/>
          <w:b/>
          <w:bCs/>
          <w:sz w:val="48"/>
          <w:szCs w:val="48"/>
        </w:rPr>
        <w:t>DRAINAGE OF STORM WATER</w:t>
      </w:r>
      <w:r>
        <w:rPr>
          <w:rFonts w:ascii="Comic Sans MS" w:hAnsi="Comic Sans MS"/>
          <w:b/>
          <w:bCs/>
          <w:sz w:val="52"/>
          <w:szCs w:val="52"/>
        </w:rPr>
        <w:t xml:space="preserve">          </w:t>
      </w:r>
      <w:r w:rsidRPr="002E3F1A">
        <w:rPr>
          <w:rFonts w:ascii="Comic Sans MS" w:hAnsi="Comic Sans MS"/>
          <w:b/>
          <w:bCs/>
          <w:sz w:val="28"/>
          <w:szCs w:val="28"/>
        </w:rPr>
        <w:t xml:space="preserve">DRAINAGE OF THE NDMC &amp; </w:t>
      </w:r>
      <w:r w:rsidRPr="002E3F1A">
        <w:rPr>
          <w:rFonts w:ascii="Comic Sans MS" w:hAnsi="Comic Sans MS" w:cs="Tahoma"/>
          <w:b/>
          <w:bCs/>
          <w:sz w:val="28"/>
          <w:szCs w:val="28"/>
        </w:rPr>
        <w:t>CANTONMENT</w:t>
      </w:r>
      <w:r w:rsidRPr="002E3F1A">
        <w:rPr>
          <w:rFonts w:ascii="Comic Sans MS" w:hAnsi="Comic Sans MS"/>
          <w:b/>
          <w:bCs/>
          <w:sz w:val="28"/>
          <w:szCs w:val="28"/>
        </w:rPr>
        <w:t xml:space="preserve"> AREA</w:t>
      </w:r>
    </w:p>
    <w:p w:rsidR="002E3F1A" w:rsidRPr="002E3F1A" w:rsidRDefault="002E3F1A" w:rsidP="002E3F1A">
      <w:pPr>
        <w:spacing w:line="240" w:lineRule="auto"/>
        <w:jc w:val="center"/>
        <w:rPr>
          <w:rFonts w:ascii="Comic Sans MS" w:hAnsi="Comic Sans MS"/>
          <w:b/>
          <w:bCs/>
          <w:sz w:val="48"/>
          <w:szCs w:val="48"/>
        </w:rPr>
      </w:pPr>
      <w:r w:rsidRPr="002E3F1A">
        <w:rPr>
          <w:rFonts w:ascii="Comic Sans MS" w:hAnsi="Comic Sans MS"/>
          <w:b/>
          <w:bCs/>
          <w:sz w:val="48"/>
          <w:szCs w:val="48"/>
        </w:rPr>
        <w:t xml:space="preserve">IN </w:t>
      </w:r>
    </w:p>
    <w:p w:rsidR="002E3F1A" w:rsidRPr="002E3F1A" w:rsidRDefault="002E3F1A" w:rsidP="002E3F1A">
      <w:pPr>
        <w:spacing w:line="240" w:lineRule="auto"/>
        <w:jc w:val="center"/>
        <w:rPr>
          <w:rFonts w:ascii="Comic Sans MS" w:hAnsi="Comic Sans MS"/>
          <w:b/>
          <w:bCs/>
          <w:sz w:val="48"/>
          <w:szCs w:val="48"/>
        </w:rPr>
      </w:pPr>
      <w:r w:rsidRPr="002E3F1A">
        <w:rPr>
          <w:rFonts w:ascii="Comic Sans MS" w:hAnsi="Comic Sans MS"/>
          <w:b/>
          <w:bCs/>
          <w:sz w:val="48"/>
          <w:szCs w:val="48"/>
        </w:rPr>
        <w:t>UNION TERRITORY OF DELHI</w:t>
      </w:r>
    </w:p>
    <w:p w:rsidR="002E3F1A" w:rsidRDefault="002E3F1A" w:rsidP="002E3F1A">
      <w:pPr>
        <w:spacing w:line="240" w:lineRule="auto"/>
        <w:contextualSpacing/>
        <w:jc w:val="center"/>
        <w:rPr>
          <w:rFonts w:ascii="Comic Sans MS" w:hAnsi="Comic Sans MS"/>
          <w:b/>
          <w:bCs/>
          <w:sz w:val="36"/>
          <w:szCs w:val="36"/>
        </w:rPr>
      </w:pPr>
    </w:p>
    <w:p w:rsidR="002E3F1A" w:rsidRDefault="002E3F1A" w:rsidP="002E3F1A">
      <w:pPr>
        <w:spacing w:line="240" w:lineRule="auto"/>
        <w:contextualSpacing/>
        <w:jc w:val="center"/>
        <w:rPr>
          <w:rFonts w:ascii="Comic Sans MS" w:hAnsi="Comic Sans MS"/>
          <w:b/>
          <w:bCs/>
          <w:sz w:val="36"/>
          <w:szCs w:val="36"/>
        </w:rPr>
      </w:pPr>
      <w:r w:rsidRPr="00930FEE">
        <w:rPr>
          <w:rFonts w:ascii="Comic Sans MS" w:hAnsi="Comic Sans MS"/>
          <w:b/>
          <w:bCs/>
          <w:noProof/>
          <w:sz w:val="36"/>
          <w:szCs w:val="36"/>
        </w:rPr>
        <w:drawing>
          <wp:inline distT="0" distB="0" distL="0" distR="0">
            <wp:extent cx="1819275" cy="3092768"/>
            <wp:effectExtent l="19050" t="0" r="9525" b="0"/>
            <wp:docPr id="1" name="Picture 1" descr="Emblem_of_India_svg.png"/>
            <wp:cNvGraphicFramePr/>
            <a:graphic xmlns:a="http://schemas.openxmlformats.org/drawingml/2006/main">
              <a:graphicData uri="http://schemas.openxmlformats.org/drawingml/2006/picture">
                <pic:pic xmlns:pic="http://schemas.openxmlformats.org/drawingml/2006/picture">
                  <pic:nvPicPr>
                    <pic:cNvPr id="0" name="Emblem_of_India_svg.png"/>
                    <pic:cNvPicPr/>
                  </pic:nvPicPr>
                  <pic:blipFill>
                    <a:blip r:embed="rId8" cstate="print"/>
                    <a:stretch>
                      <a:fillRect/>
                    </a:stretch>
                  </pic:blipFill>
                  <pic:spPr>
                    <a:xfrm>
                      <a:off x="0" y="0"/>
                      <a:ext cx="1819275" cy="3092768"/>
                    </a:xfrm>
                    <a:prstGeom prst="rect">
                      <a:avLst/>
                    </a:prstGeom>
                  </pic:spPr>
                </pic:pic>
              </a:graphicData>
            </a:graphic>
          </wp:inline>
        </w:drawing>
      </w:r>
    </w:p>
    <w:p w:rsidR="002E3F1A" w:rsidRDefault="002E3F1A" w:rsidP="002E3F1A">
      <w:pPr>
        <w:spacing w:line="240" w:lineRule="auto"/>
        <w:contextualSpacing/>
        <w:jc w:val="center"/>
        <w:rPr>
          <w:rFonts w:ascii="Comic Sans MS" w:hAnsi="Comic Sans MS"/>
          <w:b/>
          <w:bCs/>
          <w:sz w:val="36"/>
          <w:szCs w:val="36"/>
        </w:rPr>
      </w:pPr>
    </w:p>
    <w:p w:rsidR="002E3F1A" w:rsidRPr="00B938CD" w:rsidRDefault="002E3F1A" w:rsidP="002E3F1A">
      <w:pPr>
        <w:spacing w:line="240" w:lineRule="auto"/>
        <w:contextualSpacing/>
        <w:jc w:val="center"/>
        <w:rPr>
          <w:rFonts w:ascii="Comic Sans MS" w:hAnsi="Comic Sans MS"/>
          <w:b/>
          <w:bCs/>
          <w:sz w:val="36"/>
          <w:szCs w:val="36"/>
        </w:rPr>
      </w:pPr>
      <w:r w:rsidRPr="00B938CD">
        <w:rPr>
          <w:rFonts w:ascii="Comic Sans MS" w:hAnsi="Comic Sans MS"/>
          <w:b/>
          <w:bCs/>
          <w:sz w:val="36"/>
          <w:szCs w:val="36"/>
        </w:rPr>
        <w:t>MASTER PLAN ORGANISATION</w:t>
      </w:r>
    </w:p>
    <w:p w:rsidR="002E3F1A" w:rsidRPr="00B938CD" w:rsidRDefault="002E3F1A" w:rsidP="002E3F1A">
      <w:pPr>
        <w:spacing w:line="240" w:lineRule="auto"/>
        <w:contextualSpacing/>
        <w:jc w:val="center"/>
        <w:rPr>
          <w:rFonts w:ascii="Comic Sans MS" w:hAnsi="Comic Sans MS"/>
          <w:b/>
          <w:bCs/>
          <w:sz w:val="36"/>
          <w:szCs w:val="36"/>
        </w:rPr>
      </w:pPr>
      <w:r w:rsidRPr="00B938CD">
        <w:rPr>
          <w:rFonts w:ascii="Comic Sans MS" w:hAnsi="Comic Sans MS"/>
          <w:b/>
          <w:bCs/>
          <w:sz w:val="36"/>
          <w:szCs w:val="36"/>
        </w:rPr>
        <w:t>FLOOD CONTROL WING</w:t>
      </w:r>
    </w:p>
    <w:p w:rsidR="002E3F1A" w:rsidRPr="00B938CD" w:rsidRDefault="002E3F1A" w:rsidP="002E3F1A">
      <w:pPr>
        <w:spacing w:line="240" w:lineRule="auto"/>
        <w:contextualSpacing/>
        <w:jc w:val="center"/>
        <w:rPr>
          <w:rFonts w:ascii="Comic Sans MS" w:hAnsi="Comic Sans MS"/>
          <w:b/>
          <w:bCs/>
          <w:sz w:val="36"/>
          <w:szCs w:val="36"/>
        </w:rPr>
      </w:pPr>
      <w:r w:rsidRPr="00B938CD">
        <w:rPr>
          <w:rFonts w:ascii="Comic Sans MS" w:hAnsi="Comic Sans MS"/>
          <w:b/>
          <w:bCs/>
          <w:sz w:val="36"/>
          <w:szCs w:val="36"/>
        </w:rPr>
        <w:t>DELHI ADMINISTRATION</w:t>
      </w:r>
    </w:p>
    <w:p w:rsidR="002E3F1A" w:rsidRPr="00B938CD" w:rsidRDefault="002E3F1A" w:rsidP="002E3F1A">
      <w:pPr>
        <w:spacing w:line="240" w:lineRule="auto"/>
        <w:contextualSpacing/>
        <w:jc w:val="center"/>
        <w:rPr>
          <w:rFonts w:ascii="Comic Sans MS" w:hAnsi="Comic Sans MS"/>
          <w:b/>
          <w:bCs/>
          <w:sz w:val="36"/>
          <w:szCs w:val="36"/>
        </w:rPr>
      </w:pPr>
    </w:p>
    <w:p w:rsidR="002E3F1A" w:rsidRDefault="002E3F1A" w:rsidP="002E3F1A">
      <w:pPr>
        <w:spacing w:line="240" w:lineRule="auto"/>
        <w:jc w:val="center"/>
        <w:rPr>
          <w:rFonts w:ascii="Comic Sans MS" w:hAnsi="Comic Sans MS"/>
          <w:b/>
          <w:bCs/>
          <w:sz w:val="52"/>
          <w:szCs w:val="52"/>
        </w:rPr>
      </w:pPr>
      <w:r w:rsidRPr="00B938CD">
        <w:rPr>
          <w:rFonts w:ascii="Comic Sans MS" w:hAnsi="Comic Sans MS"/>
          <w:b/>
          <w:bCs/>
          <w:sz w:val="52"/>
          <w:szCs w:val="52"/>
        </w:rPr>
        <w:t>1976</w:t>
      </w:r>
    </w:p>
    <w:p w:rsidR="00C35AFA" w:rsidRDefault="00C35AFA" w:rsidP="00C35AFA">
      <w:pPr>
        <w:tabs>
          <w:tab w:val="left" w:pos="900"/>
          <w:tab w:val="center" w:pos="4170"/>
        </w:tabs>
        <w:spacing w:after="0" w:line="240" w:lineRule="auto"/>
        <w:rPr>
          <w:rFonts w:ascii="Comic Sans MS" w:hAnsi="Comic Sans MS" w:cs="Tahoma"/>
          <w:sz w:val="28"/>
          <w:szCs w:val="28"/>
        </w:rPr>
      </w:pPr>
      <w:r>
        <w:rPr>
          <w:rFonts w:ascii="Comic Sans MS" w:hAnsi="Comic Sans MS" w:cs="Tahoma"/>
          <w:sz w:val="28"/>
          <w:szCs w:val="28"/>
        </w:rPr>
        <w:tab/>
      </w:r>
    </w:p>
    <w:p w:rsidR="00C42EAB" w:rsidRPr="00C35AFA" w:rsidRDefault="00C35AFA" w:rsidP="00C35AFA">
      <w:pPr>
        <w:tabs>
          <w:tab w:val="left" w:pos="900"/>
          <w:tab w:val="center" w:pos="4170"/>
        </w:tabs>
        <w:spacing w:after="0" w:line="240" w:lineRule="auto"/>
        <w:rPr>
          <w:rFonts w:ascii="Comic Sans MS" w:hAnsi="Comic Sans MS" w:cs="Tahoma"/>
          <w:b/>
          <w:bCs/>
          <w:sz w:val="28"/>
          <w:szCs w:val="28"/>
        </w:rPr>
      </w:pPr>
      <w:r>
        <w:rPr>
          <w:rFonts w:ascii="Comic Sans MS" w:hAnsi="Comic Sans MS" w:cs="Tahoma"/>
          <w:sz w:val="28"/>
          <w:szCs w:val="28"/>
        </w:rPr>
        <w:lastRenderedPageBreak/>
        <w:tab/>
      </w:r>
      <w:r w:rsidR="00C42EAB" w:rsidRPr="00C35AFA">
        <w:rPr>
          <w:rFonts w:ascii="Comic Sans MS" w:hAnsi="Comic Sans MS" w:cs="Tahoma"/>
          <w:b/>
          <w:bCs/>
          <w:sz w:val="28"/>
          <w:szCs w:val="28"/>
        </w:rPr>
        <w:t>Master Plan for Storm water drainage of the</w:t>
      </w:r>
    </w:p>
    <w:p w:rsidR="00C42EAB" w:rsidRPr="00C35AFA" w:rsidRDefault="002E3F1A" w:rsidP="00C42EAB">
      <w:pPr>
        <w:spacing w:after="0" w:line="240" w:lineRule="auto"/>
        <w:jc w:val="center"/>
        <w:rPr>
          <w:rFonts w:ascii="Comic Sans MS" w:hAnsi="Comic Sans MS" w:cs="Tahoma"/>
          <w:b/>
          <w:bCs/>
          <w:sz w:val="28"/>
          <w:szCs w:val="28"/>
        </w:rPr>
      </w:pPr>
      <w:r w:rsidRPr="00C35AFA">
        <w:rPr>
          <w:rFonts w:ascii="Comic Sans MS" w:hAnsi="Comic Sans MS" w:cs="Tahoma"/>
          <w:b/>
          <w:bCs/>
          <w:sz w:val="28"/>
          <w:szCs w:val="28"/>
        </w:rPr>
        <w:t>Urban (NDMC) and cantonment</w:t>
      </w:r>
      <w:r w:rsidR="00C42EAB" w:rsidRPr="00C35AFA">
        <w:rPr>
          <w:rFonts w:ascii="Comic Sans MS" w:hAnsi="Comic Sans MS" w:cs="Tahoma"/>
          <w:b/>
          <w:bCs/>
          <w:sz w:val="28"/>
          <w:szCs w:val="28"/>
        </w:rPr>
        <w:t xml:space="preserve"> areas</w:t>
      </w:r>
    </w:p>
    <w:p w:rsidR="00C42EAB" w:rsidRPr="00C35AFA" w:rsidRDefault="00C42EAB" w:rsidP="00C42EAB">
      <w:pPr>
        <w:spacing w:after="0" w:line="240" w:lineRule="auto"/>
        <w:jc w:val="center"/>
        <w:rPr>
          <w:rFonts w:ascii="Comic Sans MS" w:hAnsi="Comic Sans MS" w:cs="Tahoma"/>
          <w:b/>
          <w:bCs/>
          <w:sz w:val="28"/>
          <w:szCs w:val="28"/>
        </w:rPr>
      </w:pPr>
      <w:r w:rsidRPr="00C35AFA">
        <w:rPr>
          <w:rFonts w:ascii="Comic Sans MS" w:hAnsi="Comic Sans MS" w:cs="Tahoma"/>
          <w:b/>
          <w:bCs/>
          <w:sz w:val="28"/>
          <w:szCs w:val="28"/>
        </w:rPr>
        <w:t>in the Union Territory of Delhi.</w:t>
      </w:r>
    </w:p>
    <w:p w:rsidR="00C42EAB" w:rsidRPr="00945810" w:rsidRDefault="00C42EAB" w:rsidP="00C42EAB">
      <w:pPr>
        <w:spacing w:after="0"/>
        <w:jc w:val="both"/>
        <w:rPr>
          <w:rFonts w:ascii="Comic Sans MS" w:hAnsi="Comic Sans MS" w:cs="Tahoma"/>
        </w:rPr>
      </w:pPr>
    </w:p>
    <w:p w:rsidR="00C42EAB" w:rsidRPr="00945810" w:rsidRDefault="00C42EAB" w:rsidP="00C42EAB">
      <w:pPr>
        <w:jc w:val="both"/>
        <w:rPr>
          <w:rFonts w:ascii="Comic Sans MS" w:hAnsi="Comic Sans MS" w:cs="Tahoma"/>
        </w:rPr>
      </w:pPr>
      <w:r w:rsidRPr="00945810">
        <w:rPr>
          <w:rFonts w:ascii="Comic Sans MS" w:hAnsi="Comic Sans MS" w:cs="Tahoma"/>
        </w:rPr>
        <w:t>Drainage system of New Delhi Municipal Committee area.</w:t>
      </w:r>
    </w:p>
    <w:p w:rsidR="00C42EAB" w:rsidRPr="00945810" w:rsidRDefault="00C42EAB" w:rsidP="00C42EAB">
      <w:pPr>
        <w:jc w:val="both"/>
        <w:rPr>
          <w:rFonts w:ascii="Comic Sans MS" w:hAnsi="Comic Sans MS" w:cs="Tahoma"/>
        </w:rPr>
      </w:pPr>
      <w:r w:rsidRPr="00945810">
        <w:rPr>
          <w:rFonts w:ascii="Comic Sans MS" w:hAnsi="Comic Sans MS" w:cs="Tahoma"/>
        </w:rPr>
        <w:tab/>
        <w:t>The complete drainage systems of the New Delhi Municipal Committee area lie between the ridge on the West, the river Yamuna on the East and the Ring Road – Kushak Nalla on the South.  A plan of this area showing catchments is enclosed as Drg. No.MPO/NDMC1.  According to topography, most of the drainage channels in this area fall into the Kushak Nalla-Barapulla nalla system.  Only a part of the area to the North of India Gate- Connaught Place line falls directly into the river Yamuna through the MCD systems 12,12-A and 14.</w:t>
      </w:r>
    </w:p>
    <w:p w:rsidR="00C42EAB" w:rsidRPr="00945810" w:rsidRDefault="00C42EAB" w:rsidP="00C42EAB">
      <w:pPr>
        <w:jc w:val="both"/>
        <w:rPr>
          <w:rFonts w:ascii="Comic Sans MS" w:hAnsi="Comic Sans MS" w:cs="Tahoma"/>
        </w:rPr>
      </w:pPr>
      <w:r w:rsidRPr="00945810">
        <w:rPr>
          <w:rFonts w:ascii="Comic Sans MS" w:hAnsi="Comic Sans MS" w:cs="Tahoma"/>
        </w:rPr>
        <w:tab/>
        <w:t>The catchments of N.D.M.C. area can be generally categorized into three distinct parts.  (1) System No.1 to 16, which were built prior to 1939 (2) Chanakya Puri Complex, (3) Sarojini Nagar and Lodhi Colony complex.</w:t>
      </w:r>
    </w:p>
    <w:p w:rsidR="00C42EAB" w:rsidRPr="00945810" w:rsidRDefault="00C42EAB" w:rsidP="00C42EAB">
      <w:pPr>
        <w:jc w:val="both"/>
        <w:rPr>
          <w:rFonts w:ascii="Comic Sans MS" w:hAnsi="Comic Sans MS" w:cs="Tahoma"/>
        </w:rPr>
      </w:pPr>
      <w:r w:rsidRPr="00945810">
        <w:rPr>
          <w:rFonts w:ascii="Comic Sans MS" w:hAnsi="Comic Sans MS" w:cs="Tahoma"/>
        </w:rPr>
        <w:tab/>
        <w:t xml:space="preserve">The system Nos. 1 to 16 of </w:t>
      </w:r>
      <w:smartTag w:uri="urn:schemas-microsoft-com:office:smarttags" w:element="place">
        <w:smartTag w:uri="urn:schemas-microsoft-com:office:smarttags" w:element="City">
          <w:r w:rsidRPr="00945810">
            <w:rPr>
              <w:rFonts w:ascii="Comic Sans MS" w:hAnsi="Comic Sans MS" w:cs="Tahoma"/>
            </w:rPr>
            <w:t>New Delhi</w:t>
          </w:r>
        </w:smartTag>
      </w:smartTag>
      <w:r w:rsidRPr="00945810">
        <w:rPr>
          <w:rFonts w:ascii="Comic Sans MS" w:hAnsi="Comic Sans MS" w:cs="Tahoma"/>
        </w:rPr>
        <w:t xml:space="preserve"> area that were constructed prior to 1939 were initially designed for quarter inch run off from their catchments.  Recently all these systems have been augmented by addition of pipe lines and they are sufficiently improved to cater for a unit discharge of half cusecs per acre.  Only in some exceptional cases like National Stadium area, which are considerably low in comparison to surrounding drains, occasional pumping is required during the monsoon.  It may also be noted that the effective catchment of the NDMC system No.2 to 16 has been sub-divided into paved areas and green lawns, from actual site condition.  Since the storm water in the green areas mostly gets absorbed underground, instead of coming into any drain, the runoff co-efficient for such areas are assumed as 0.2 cusecs Acre.</w:t>
      </w:r>
    </w:p>
    <w:p w:rsidR="00C42EAB" w:rsidRPr="00945810" w:rsidRDefault="00C42EAB" w:rsidP="00C42EAB">
      <w:pPr>
        <w:jc w:val="both"/>
        <w:rPr>
          <w:rFonts w:ascii="Comic Sans MS" w:hAnsi="Comic Sans MS" w:cs="Tahoma"/>
        </w:rPr>
      </w:pPr>
      <w:r w:rsidRPr="00945810">
        <w:rPr>
          <w:rFonts w:ascii="Comic Sans MS" w:hAnsi="Comic Sans MS" w:cs="Tahoma"/>
        </w:rPr>
        <w:tab/>
        <w:t>The systems 1 to 16 have been examined one by one and their details and remodeling proposals are given in the subsequent pages.</w:t>
      </w:r>
    </w:p>
    <w:p w:rsidR="00C42EAB" w:rsidRPr="00945810" w:rsidRDefault="00C42EAB" w:rsidP="00C42EAB">
      <w:pPr>
        <w:jc w:val="both"/>
        <w:rPr>
          <w:rFonts w:ascii="Comic Sans MS" w:hAnsi="Comic Sans MS" w:cs="Tahoma"/>
        </w:rPr>
      </w:pPr>
      <w:r w:rsidRPr="00945810">
        <w:rPr>
          <w:rFonts w:ascii="Comic Sans MS" w:hAnsi="Comic Sans MS" w:cs="Tahoma"/>
        </w:rPr>
        <w:tab/>
        <w:t>The Chanakya Puri complex which was constructed much later after 1939, is having its drainage systems designed for half cusecs per acre run off.  At one or two places like the roundabout behind Ashoka Hotel and the neighboring areas, water stagnation occasionally occurs, mainly due to relatively high bed of Kushak nalla, into which such areas ultimately drain.  The Kushak nalla bed in all such reaches are proposed to be lowered substantially.</w:t>
      </w:r>
    </w:p>
    <w:p w:rsidR="00205550" w:rsidRDefault="00C42EAB" w:rsidP="00C42EAB">
      <w:pPr>
        <w:jc w:val="both"/>
        <w:rPr>
          <w:rFonts w:ascii="Comic Sans MS" w:hAnsi="Comic Sans MS" w:cs="Tahoma"/>
        </w:rPr>
      </w:pPr>
      <w:r w:rsidRPr="00945810">
        <w:rPr>
          <w:rFonts w:ascii="Comic Sans MS" w:hAnsi="Comic Sans MS" w:cs="Tahoma"/>
        </w:rPr>
        <w:lastRenderedPageBreak/>
        <w:tab/>
        <w:t xml:space="preserve">The Lodhi Colony complex, although constructed later is not serving the area well.  All the internal barrels in the Lodhi Colony are of 2 feet diameters which are grossly inadequate.  The outfall drain from Lodhi Colony, behind the Khanna Market, which ultimately falls into Sunehri Pull Nalla, also requires remodeling.  </w:t>
      </w:r>
    </w:p>
    <w:p w:rsidR="00C42EAB" w:rsidRPr="00945810" w:rsidRDefault="00C42EAB" w:rsidP="00C42EAB">
      <w:pPr>
        <w:jc w:val="both"/>
        <w:rPr>
          <w:rFonts w:ascii="Comic Sans MS" w:hAnsi="Comic Sans MS" w:cs="Tahoma"/>
        </w:rPr>
      </w:pPr>
      <w:r w:rsidRPr="00945810">
        <w:rPr>
          <w:rFonts w:ascii="Comic Sans MS" w:hAnsi="Comic Sans MS" w:cs="Tahoma"/>
        </w:rPr>
        <w:tab/>
        <w:t>The Karballa Nalla which serves the outer periphery of Lodhi Colony, gets scoured on the banks for a considerable length every monsoon.  It is proposed to be replaced by a barrel or covered conduit in this reach, for which proposed L-section is enclosed as drg. No.MPO/NDMC/18.</w:t>
      </w:r>
    </w:p>
    <w:p w:rsidR="00C42EAB" w:rsidRPr="00945810" w:rsidRDefault="00C42EAB" w:rsidP="00C42EAB">
      <w:pPr>
        <w:jc w:val="both"/>
        <w:rPr>
          <w:rFonts w:ascii="Comic Sans MS" w:hAnsi="Comic Sans MS" w:cs="Tahoma"/>
        </w:rPr>
      </w:pPr>
      <w:r w:rsidRPr="00945810">
        <w:rPr>
          <w:rFonts w:ascii="Comic Sans MS" w:hAnsi="Comic Sans MS" w:cs="Tahoma"/>
        </w:rPr>
        <w:tab/>
        <w:t>The Kushak Nalla-Barapulla Nalla system, which is the main arterial drain for the NDMC area although quite adequate in width, requires considerable lowering of beds at different reaches, which are indicated as drawing No.MPO/NDMC/2 (Sheet No. 1 to 4).  The design of this arterial drain, based on rational formula, with 5 years frequency of rainfall is enclosed as statement II.  The tail portion of the Barapulla drain, although under the maintenance of MCD is designed in continuation of its upper reaches and included in this statement.</w:t>
      </w:r>
    </w:p>
    <w:p w:rsidR="00C42EAB" w:rsidRPr="00945810" w:rsidRDefault="00C42EAB" w:rsidP="00C42EAB">
      <w:pPr>
        <w:jc w:val="both"/>
        <w:rPr>
          <w:rFonts w:ascii="Comic Sans MS" w:hAnsi="Comic Sans MS" w:cs="Tahoma"/>
        </w:rPr>
      </w:pPr>
      <w:r w:rsidRPr="00945810">
        <w:rPr>
          <w:rFonts w:ascii="Comic Sans MS" w:hAnsi="Comic Sans MS" w:cs="Tahoma"/>
        </w:rPr>
        <w:tab/>
        <w:t>The following remodeling works are considered to be of urgent nature in N.D.M.C. zone.</w:t>
      </w:r>
    </w:p>
    <w:p w:rsidR="00C42EAB" w:rsidRPr="00945810" w:rsidRDefault="00C42EAB" w:rsidP="00C42EAB">
      <w:pPr>
        <w:numPr>
          <w:ilvl w:val="0"/>
          <w:numId w:val="1"/>
        </w:numPr>
        <w:spacing w:after="0"/>
        <w:jc w:val="both"/>
        <w:rPr>
          <w:rFonts w:ascii="Comic Sans MS" w:hAnsi="Comic Sans MS" w:cs="Tahoma"/>
        </w:rPr>
      </w:pPr>
      <w:r w:rsidRPr="00945810">
        <w:rPr>
          <w:rFonts w:ascii="Comic Sans MS" w:hAnsi="Comic Sans MS" w:cs="Tahoma"/>
        </w:rPr>
        <w:t>Increasing the internal drainage system in Lodhi Colony.</w:t>
      </w:r>
    </w:p>
    <w:p w:rsidR="00C42EAB" w:rsidRPr="00945810" w:rsidRDefault="00C42EAB" w:rsidP="00C42EAB">
      <w:pPr>
        <w:numPr>
          <w:ilvl w:val="0"/>
          <w:numId w:val="1"/>
        </w:numPr>
        <w:spacing w:after="0"/>
        <w:jc w:val="both"/>
        <w:rPr>
          <w:rFonts w:ascii="Comic Sans MS" w:hAnsi="Comic Sans MS" w:cs="Tahoma"/>
        </w:rPr>
      </w:pPr>
      <w:r w:rsidRPr="00945810">
        <w:rPr>
          <w:rFonts w:ascii="Comic Sans MS" w:hAnsi="Comic Sans MS" w:cs="Tahoma"/>
        </w:rPr>
        <w:t>Remodeling Karballa Nalla.</w:t>
      </w:r>
    </w:p>
    <w:p w:rsidR="00C42EAB" w:rsidRDefault="00C42EAB" w:rsidP="00C42EAB">
      <w:pPr>
        <w:numPr>
          <w:ilvl w:val="0"/>
          <w:numId w:val="1"/>
        </w:numPr>
        <w:spacing w:after="0"/>
        <w:jc w:val="both"/>
        <w:rPr>
          <w:rFonts w:ascii="Comic Sans MS" w:hAnsi="Comic Sans MS" w:cs="Tahoma"/>
        </w:rPr>
      </w:pPr>
      <w:r w:rsidRPr="00945810">
        <w:rPr>
          <w:rFonts w:ascii="Comic Sans MS" w:hAnsi="Comic Sans MS" w:cs="Tahoma"/>
        </w:rPr>
        <w:t>Lowering of Kushak Nalla bed near Chanakya Puri area.</w:t>
      </w:r>
    </w:p>
    <w:p w:rsidR="00647EAB" w:rsidRPr="00945810" w:rsidRDefault="00647EAB" w:rsidP="00647EAB">
      <w:pPr>
        <w:spacing w:after="0"/>
        <w:ind w:left="1080"/>
        <w:jc w:val="both"/>
        <w:rPr>
          <w:rFonts w:ascii="Comic Sans MS" w:hAnsi="Comic Sans MS" w:cs="Tahoma"/>
        </w:rPr>
      </w:pPr>
    </w:p>
    <w:p w:rsidR="00C42EAB" w:rsidRDefault="00205550" w:rsidP="00C42EAB">
      <w:pPr>
        <w:tabs>
          <w:tab w:val="left" w:pos="540"/>
        </w:tabs>
        <w:jc w:val="both"/>
        <w:rPr>
          <w:rFonts w:ascii="Comic Sans MS" w:hAnsi="Comic Sans MS" w:cs="Tahoma"/>
          <w:b/>
          <w:bCs/>
          <w:u w:val="single"/>
        </w:rPr>
      </w:pPr>
      <w:r w:rsidRPr="00205550">
        <w:rPr>
          <w:rFonts w:ascii="Comic Sans MS" w:hAnsi="Comic Sans MS" w:cs="Tahoma"/>
          <w:b/>
          <w:bCs/>
          <w:u w:val="single"/>
        </w:rPr>
        <w:t>SYSTEM NO.1 (KUSHAK NALLA / BARAPULLA NALLA)</w:t>
      </w:r>
    </w:p>
    <w:p w:rsidR="00D4221C" w:rsidRPr="00D4221C" w:rsidRDefault="00D4221C" w:rsidP="00D4221C">
      <w:pPr>
        <w:tabs>
          <w:tab w:val="left" w:pos="540"/>
        </w:tabs>
        <w:jc w:val="center"/>
        <w:rPr>
          <w:rFonts w:ascii="Comic Sans MS" w:hAnsi="Comic Sans MS" w:cs="Tahoma"/>
        </w:rPr>
      </w:pPr>
      <w:r w:rsidRPr="00D4221C">
        <w:rPr>
          <w:rFonts w:ascii="Comic Sans MS" w:hAnsi="Comic Sans MS" w:cs="Tahoma"/>
        </w:rPr>
        <w:t>(Refer drg. No. MPO/NDMC/2)</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r>
      <w:r w:rsidRPr="00945810">
        <w:rPr>
          <w:rFonts w:ascii="Comic Sans MS" w:hAnsi="Comic Sans MS" w:cs="Tahoma"/>
        </w:rPr>
        <w:tab/>
        <w:t xml:space="preserve">The first system although called the Kushak Nalla is not the natural Kushak Nalla but is artificially dug channel pitched with bricks/stones in its Head reach.  It starts from Punchkuin area, runs along the toe of the Delhi Rock Ridge, crosses the Kitchner Road passing near the Race Course Road.  It crosses the local Railway line, Aurbindo Marg and joints the Barapulla Nalla which has its outfall in to the river Yamuna.  The drain takes run off from the Delhi Ridge, which otherwise would have entered and flooded the level parts of </w:t>
      </w:r>
      <w:smartTag w:uri="urn:schemas-microsoft-com:office:smarttags" w:element="City">
        <w:smartTag w:uri="urn:schemas-microsoft-com:office:smarttags" w:element="place">
          <w:r w:rsidRPr="00945810">
            <w:rPr>
              <w:rFonts w:ascii="Comic Sans MS" w:hAnsi="Comic Sans MS" w:cs="Tahoma"/>
            </w:rPr>
            <w:t>New Delhi</w:t>
          </w:r>
        </w:smartTag>
      </w:smartTag>
      <w:r w:rsidRPr="00945810">
        <w:rPr>
          <w:rFonts w:ascii="Comic Sans MS" w:hAnsi="Comic Sans MS" w:cs="Tahoma"/>
        </w:rPr>
        <w:t xml:space="preserve">.  It is an open channel throughout its length.  Its total length from the starting point upto the outfall point in river Yamuna is 15,100 metres.  The total catchment area of this drain is 31,994 acres.  At RD.4270M. Diplomatic Nalla joins Kushak Nalla below the junction of Sardar Patel Marg and </w:t>
      </w:r>
      <w:smartTag w:uri="urn:schemas-microsoft-com:office:smarttags" w:element="Street">
        <w:smartTag w:uri="urn:schemas-microsoft-com:office:smarttags" w:element="address">
          <w:r w:rsidRPr="00945810">
            <w:rPr>
              <w:rFonts w:ascii="Comic Sans MS" w:hAnsi="Comic Sans MS" w:cs="Tahoma"/>
            </w:rPr>
            <w:t>Willingdon Cresent Road</w:t>
          </w:r>
        </w:smartTag>
      </w:smartTag>
      <w:r w:rsidRPr="00945810">
        <w:rPr>
          <w:rFonts w:ascii="Comic Sans MS" w:hAnsi="Comic Sans MS" w:cs="Tahoma"/>
        </w:rPr>
        <w:t xml:space="preserve">.  At RD.8300 Metres Nauroji Nagar nalla meets kushak Nalla above </w:t>
      </w:r>
      <w:r w:rsidRPr="00945810">
        <w:rPr>
          <w:rFonts w:ascii="Comic Sans MS" w:hAnsi="Comic Sans MS" w:cs="Tahoma"/>
        </w:rPr>
        <w:lastRenderedPageBreak/>
        <w:t>the junction of Ring Road and Aurobindo Marg.  At RD.9630 AIIMS nalla joins Kushak Nalla near INA Colony.  At RD.11,625, Defence Colony nalla falls into Kushak nalla near Ring</w:t>
      </w:r>
      <w:r w:rsidR="0060368E">
        <w:rPr>
          <w:rFonts w:ascii="Comic Sans MS" w:hAnsi="Comic Sans MS" w:cs="Tahoma"/>
        </w:rPr>
        <w:t xml:space="preserve"> </w:t>
      </w:r>
      <w:r w:rsidRPr="00945810">
        <w:rPr>
          <w:rFonts w:ascii="Comic Sans MS" w:hAnsi="Comic Sans MS" w:cs="Tahoma"/>
        </w:rPr>
        <w:t>way limit.  Thereafter, Sunehri Pull Nalla joins at RD.12</w:t>
      </w:r>
      <w:r w:rsidR="0004044B" w:rsidRPr="00945810">
        <w:rPr>
          <w:rFonts w:ascii="Comic Sans MS" w:hAnsi="Comic Sans MS" w:cs="Tahoma"/>
        </w:rPr>
        <w:t>, 900M</w:t>
      </w:r>
      <w:r w:rsidRPr="00945810">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system from RD.0 to RD.8650 (</w:t>
      </w:r>
      <w:smartTag w:uri="urn:schemas-microsoft-com:office:smarttags" w:element="place">
        <w:smartTag w:uri="urn:schemas-microsoft-com:office:smarttags" w:element="PlaceName">
          <w:r w:rsidRPr="00945810">
            <w:rPr>
              <w:rFonts w:ascii="Comic Sans MS" w:hAnsi="Comic Sans MS" w:cs="Tahoma"/>
            </w:rPr>
            <w:t>INA</w:t>
          </w:r>
        </w:smartTag>
        <w:r w:rsidRPr="00945810">
          <w:rPr>
            <w:rFonts w:ascii="Comic Sans MS" w:hAnsi="Comic Sans MS" w:cs="Tahoma"/>
          </w:rPr>
          <w:t xml:space="preserve"> </w:t>
        </w:r>
        <w:smartTag w:uri="urn:schemas-microsoft-com:office:smarttags" w:element="PlaceName">
          <w:r w:rsidRPr="00945810">
            <w:rPr>
              <w:rFonts w:ascii="Comic Sans MS" w:hAnsi="Comic Sans MS" w:cs="Tahoma"/>
            </w:rPr>
            <w:t>Bridge</w:t>
          </w:r>
        </w:smartTag>
      </w:smartTag>
      <w:r w:rsidRPr="00945810">
        <w:rPr>
          <w:rFonts w:ascii="Comic Sans MS" w:hAnsi="Comic Sans MS" w:cs="Tahoma"/>
        </w:rPr>
        <w:t>) is under jurisdiction of N.D.M.C. and from RD.8650 upto the outfall point i.e. RD.15,100 is under the jurisdiction of M.C.D.  The existing waterways of the drainage found quite adequate to accommodate the entire run off from its catchment.  It is seen that the existing bed of the Nalla has got flat slopes and at places the bed of the Nalla has either silted up or even scoured.</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In order to have a uniform and non-silting </w:t>
      </w:r>
      <w:r w:rsidR="006A45BF" w:rsidRPr="00945810">
        <w:rPr>
          <w:rFonts w:ascii="Comic Sans MS" w:hAnsi="Comic Sans MS" w:cs="Tahoma"/>
        </w:rPr>
        <w:t>velocity in</w:t>
      </w:r>
      <w:r w:rsidRPr="00945810">
        <w:rPr>
          <w:rFonts w:ascii="Comic Sans MS" w:hAnsi="Comic Sans MS" w:cs="Tahoma"/>
        </w:rPr>
        <w:t xml:space="preserve"> the drain, the bed slopes have been </w:t>
      </w:r>
      <w:r w:rsidR="0060368E" w:rsidRPr="00945810">
        <w:rPr>
          <w:rFonts w:ascii="Comic Sans MS" w:hAnsi="Comic Sans MS" w:cs="Tahoma"/>
        </w:rPr>
        <w:t>reg</w:t>
      </w:r>
      <w:r w:rsidR="0060368E">
        <w:rPr>
          <w:rFonts w:ascii="Comic Sans MS" w:hAnsi="Comic Sans MS" w:cs="Tahoma"/>
        </w:rPr>
        <w:t>a</w:t>
      </w:r>
      <w:r w:rsidR="0060368E" w:rsidRPr="00945810">
        <w:rPr>
          <w:rFonts w:ascii="Comic Sans MS" w:hAnsi="Comic Sans MS" w:cs="Tahoma"/>
        </w:rPr>
        <w:t>rded</w:t>
      </w:r>
      <w:r w:rsidRPr="00945810">
        <w:rPr>
          <w:rFonts w:ascii="Comic Sans MS" w:hAnsi="Comic Sans MS" w:cs="Tahoma"/>
        </w:rPr>
        <w:t>.  L-section showing the proposed regarding along with the existing section of the drain for its entire length are attached as drawing Nos.  The design discharge of the Kushak Nalla Barapulla system has been calculated on the basis of rational formula, with five years rainfall intensity of 2.17 inches per hour.  The run off co-efficient are assumed as 0.60 from the plane and 0.70 from the hilly catchments.  The calculations showing the design discharges of this system are enclosed as statement II.</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 Barapulla Nalla at its tail reach, is having the serious problem of sullage and sewage water, entering the from the authorized and unauthorized colonies </w:t>
      </w:r>
      <w:r w:rsidR="00CD3019" w:rsidRPr="00945810">
        <w:rPr>
          <w:rFonts w:ascii="Comic Sans MS" w:hAnsi="Comic Sans MS" w:cs="Tahoma"/>
        </w:rPr>
        <w:t>by its</w:t>
      </w:r>
      <w:r w:rsidRPr="00945810">
        <w:rPr>
          <w:rFonts w:ascii="Comic Sans MS" w:hAnsi="Comic Sans MS" w:cs="Tahoma"/>
        </w:rPr>
        <w:t xml:space="preserve"> sides, under maintenance of W.S.S.D.U.  This nuisance is causing serious health hazard to the areas like Nizamudin, Bhogal, Jangpura etc., it is essential that W.S.S.D.U. makes all arrangements to stop discharging sullage and sewage from their jhuggi jhomparis and other unauthorized colonies.  As regards the authorized colonies W.S.S.D.U. should be severely penalized, if they are found to be connecting their sewage pipe lines into Barapulla Nalla.</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It is also suggested that, an oxidation pond may be constructed in the open space between Lodhi Colony and Jangpura, for separating out the sullage and allowing only Clear water into Bara Paulla thereafter.</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 Bara Pulla Nall at is tail reach is affected by the pond level of Okhla weir.  As a result, even during the dry weather, a slight back water creates stagnation in its til reach.  There is a proposal of constructing a new Okhla Barrage about 1 </w:t>
      </w:r>
      <w:r w:rsidR="00AC3E3C" w:rsidRPr="00945810">
        <w:rPr>
          <w:rFonts w:ascii="Comic Sans MS" w:hAnsi="Comic Sans MS" w:cs="Tahoma"/>
        </w:rPr>
        <w:t>½ Kilometer</w:t>
      </w:r>
      <w:r w:rsidRPr="00945810">
        <w:rPr>
          <w:rFonts w:ascii="Comic Sans MS" w:hAnsi="Comic Sans MS" w:cs="Tahoma"/>
        </w:rPr>
        <w:t xml:space="preserve"> downstream of the present Okhla weir.  The pond level of this proposed Okhla Barrage will be higher than the existing pond level.  Naturally the effect of stagnation will be more pronounced then.  In order to avoid this condition of stagnation at the tail end, it is necessary to construct a </w:t>
      </w:r>
      <w:r w:rsidRPr="00945810">
        <w:rPr>
          <w:rFonts w:ascii="Comic Sans MS" w:hAnsi="Comic Sans MS" w:cs="Tahoma"/>
        </w:rPr>
        <w:lastRenderedPageBreak/>
        <w:t>temporary end sill at the tailend of Bara Pulla Nala, by means of intermediater pillars and karries.  A small pump house is to be constructed at this point, to pump out throughout the dry season the collected weather flow from Bara Pulla Nala, across these karries, into the river Yamuna.  During the flood season, these karries will be removed, to allow free flow of the Bara Pulla discharge.  Otherwise serious afflux will occur at the railway bridge point, very near to the tail end of the Bara Pulla Nala.  The bridge girders are already within the allowable free board.</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cost of this additional construction of karries and pump house will have to be borne by then U.P.</w:t>
      </w:r>
      <w:r>
        <w:rPr>
          <w:rFonts w:ascii="Comic Sans MS" w:hAnsi="Comic Sans MS" w:cs="Tahoma"/>
        </w:rPr>
        <w:t xml:space="preserve"> </w:t>
      </w:r>
      <w:r w:rsidRPr="00945810">
        <w:rPr>
          <w:rFonts w:ascii="Comic Sans MS" w:hAnsi="Comic Sans MS" w:cs="Tahoma"/>
        </w:rPr>
        <w:t>Irrigation department, who are proposing to raise the pond level of Okhla Barrage creating stagnation in the tail of Bara Pulla Nala.</w:t>
      </w:r>
    </w:p>
    <w:p w:rsidR="00C42EAB" w:rsidRPr="00205550" w:rsidRDefault="00205550" w:rsidP="00C42EAB">
      <w:pPr>
        <w:tabs>
          <w:tab w:val="left" w:pos="540"/>
        </w:tabs>
        <w:jc w:val="both"/>
        <w:rPr>
          <w:rFonts w:ascii="Comic Sans MS" w:hAnsi="Comic Sans MS" w:cs="Tahoma"/>
          <w:b/>
          <w:bCs/>
          <w:u w:val="single"/>
        </w:rPr>
      </w:pPr>
      <w:r w:rsidRPr="00205550">
        <w:rPr>
          <w:rFonts w:ascii="Comic Sans MS" w:hAnsi="Comic Sans MS" w:cs="Tahoma"/>
          <w:b/>
          <w:bCs/>
          <w:u w:val="single"/>
        </w:rPr>
        <w:t xml:space="preserve">SYSTEM NO.2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3</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This drainage line starts from Kitchner Road, travels southwards till it reaches a point near Safdarjung Road.  Then it turns North-East and running along </w:t>
      </w:r>
      <w:smartTag w:uri="urn:schemas-microsoft-com:office:smarttags" w:element="Street">
        <w:smartTag w:uri="urn:schemas-microsoft-com:office:smarttags" w:element="address">
          <w:r w:rsidRPr="00945810">
            <w:rPr>
              <w:rFonts w:ascii="Comic Sans MS" w:hAnsi="Comic Sans MS" w:cs="Tahoma"/>
            </w:rPr>
            <w:t>Aurangzeb Road</w:t>
          </w:r>
        </w:smartTag>
      </w:smartTag>
      <w:r w:rsidRPr="00945810">
        <w:rPr>
          <w:rFonts w:ascii="Comic Sans MS" w:hAnsi="Comic Sans MS" w:cs="Tahoma"/>
        </w:rPr>
        <w:t xml:space="preserve">, outfalls into system No.4 at the crossing of Janapth and </w:t>
      </w:r>
      <w:smartTag w:uri="urn:schemas-microsoft-com:office:smarttags" w:element="Street">
        <w:smartTag w:uri="urn:schemas-microsoft-com:office:smarttags" w:element="address">
          <w:r w:rsidRPr="00945810">
            <w:rPr>
              <w:rFonts w:ascii="Comic Sans MS" w:hAnsi="Comic Sans MS" w:cs="Tahoma"/>
            </w:rPr>
            <w:t>Aurangzeb Road</w:t>
          </w:r>
        </w:smartTag>
      </w:smartTag>
      <w:r w:rsidRPr="00945810">
        <w:rPr>
          <w:rFonts w:ascii="Comic Sans MS" w:hAnsi="Comic Sans MS" w:cs="Tahoma"/>
        </w:rPr>
        <w:t xml:space="preserve">.  This system comprises an underground barrel with its diameter ranging from 600mm to 1275mm. Its total length from starting point to the outfall point is 9590 feet.  The total effective catchment area of this system is fully developed.  It carries total discharge of 84 cusecs.  </w:t>
      </w:r>
      <w:r w:rsidRPr="00945810">
        <w:rPr>
          <w:rFonts w:ascii="Comic Sans MS" w:hAnsi="Comic Sans MS" w:cs="Tahoma"/>
        </w:rPr>
        <w:tab/>
        <w:t xml:space="preserve">There is also another drainage pipe line running along the South of Tinmurty Marg, which start from  Teen Murti Point and runs parallel to system No.2 and outfalls into system No.4 at the crossing of Janpath and </w:t>
      </w:r>
      <w:smartTag w:uri="urn:schemas-microsoft-com:office:smarttags" w:element="Street">
        <w:smartTag w:uri="urn:schemas-microsoft-com:office:smarttags" w:element="address">
          <w:r w:rsidRPr="00945810">
            <w:rPr>
              <w:rFonts w:ascii="Comic Sans MS" w:hAnsi="Comic Sans MS" w:cs="Tahoma"/>
            </w:rPr>
            <w:t>Aurangzeb Road</w:t>
          </w:r>
        </w:smartTag>
      </w:smartTag>
      <w:r w:rsidRPr="00945810">
        <w:rPr>
          <w:rFonts w:ascii="Comic Sans MS" w:hAnsi="Comic Sans MS" w:cs="Tahoma"/>
        </w:rPr>
        <w:t>.  This comprises an underground barrel with its diameter ranging from 975mm to 1650mm.  Its total length is about 8246 feet.  Its effective catchment area is 182 acres.  It carries an discharge of 91 cusecs.</w:t>
      </w:r>
    </w:p>
    <w:p w:rsidR="00C42EAB" w:rsidRPr="00D4221C" w:rsidRDefault="00205550" w:rsidP="00205550">
      <w:pPr>
        <w:tabs>
          <w:tab w:val="left" w:pos="540"/>
        </w:tabs>
        <w:rPr>
          <w:rFonts w:ascii="Comic Sans MS" w:hAnsi="Comic Sans MS" w:cs="Tahoma"/>
        </w:rPr>
      </w:pPr>
      <w:r w:rsidRPr="00205550">
        <w:rPr>
          <w:rFonts w:ascii="Comic Sans MS" w:hAnsi="Comic Sans MS" w:cs="Tahoma"/>
          <w:b/>
          <w:bCs/>
          <w:u w:val="single"/>
        </w:rPr>
        <w:t>SYSTEM NO.3</w:t>
      </w:r>
      <w:r w:rsidR="00D4221C">
        <w:rPr>
          <w:rFonts w:ascii="Comic Sans MS" w:hAnsi="Comic Sans MS" w:cs="Tahoma"/>
          <w:b/>
          <w:bCs/>
        </w:rPr>
        <w:t xml:space="preserve">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4</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This drainage line starts from Safdarjung tomb corssing and travels along Prithivi Raj Road and joins system No.2 at the junction of Aurangzeb Road and South end road.  This system forms and underground barrel with its diameter ranging from 24” inches to 48”inches.  It covers an effective catchment area of about 71 acres which is fully developed comprising 60% paved area.  The length of the drain is about 3850’.</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There is another existing underground pipe with its diameter ranging between 42 inches to 66 inches.  It runs almost parallel to the old alignment and caters for the discharge of 88 cusec from the northern side of the catchment </w:t>
      </w:r>
      <w:r w:rsidRPr="00945810">
        <w:rPr>
          <w:rFonts w:ascii="Comic Sans MS" w:hAnsi="Comic Sans MS" w:cs="Tahoma"/>
        </w:rPr>
        <w:lastRenderedPageBreak/>
        <w:t>area of 176 acres.  This system has been surveyed by the MPO and the adequacy of this system has been found to be all right.</w:t>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 xml:space="preserve">SYSTEM NO.4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5</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It starts from a point west of South Avenue, and then it runs along Dalhousle Road, Hastings Road and Aurangzeb Road and ends in the Cemetery Chamber near the crossing of Nehru Marg and Man Singh Road.  This system is an underground pipe with its diameter ranging between 33” to 87 inches.  It covers an effective catchment areas of 388 acres and its total length is 10,153 feet.  </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Ther</w:t>
      </w:r>
      <w:r w:rsidR="009A262A">
        <w:rPr>
          <w:rFonts w:ascii="Comic Sans MS" w:hAnsi="Comic Sans MS" w:cs="Tahoma"/>
        </w:rPr>
        <w:t xml:space="preserve">e is another drainage line for </w:t>
      </w:r>
      <w:r w:rsidRPr="00945810">
        <w:rPr>
          <w:rFonts w:ascii="Comic Sans MS" w:hAnsi="Comic Sans MS" w:cs="Tahoma"/>
        </w:rPr>
        <w:t xml:space="preserve">his catchment which starts from Tyag Raj Marg and runs along </w:t>
      </w:r>
      <w:r w:rsidR="009A262A" w:rsidRPr="00945810">
        <w:rPr>
          <w:rFonts w:ascii="Comic Sans MS" w:hAnsi="Comic Sans MS" w:cs="Tahoma"/>
        </w:rPr>
        <w:t>Duplex</w:t>
      </w:r>
      <w:r w:rsidRPr="00945810">
        <w:rPr>
          <w:rFonts w:ascii="Comic Sans MS" w:hAnsi="Comic Sans MS" w:cs="Tahoma"/>
        </w:rPr>
        <w:t xml:space="preserve"> Road, Hastings Road</w:t>
      </w:r>
      <w:r w:rsidR="009A262A">
        <w:rPr>
          <w:rFonts w:ascii="Comic Sans MS" w:hAnsi="Comic Sans MS" w:cs="Tahoma"/>
        </w:rPr>
        <w:t>,</w:t>
      </w:r>
      <w:r w:rsidRPr="00945810">
        <w:rPr>
          <w:rFonts w:ascii="Comic Sans MS" w:hAnsi="Comic Sans MS" w:cs="Tahoma"/>
        </w:rPr>
        <w:t xml:space="preserve"> Aurangzeb Road and ultimately joins with the system No.2 near the crossing of Aurangzeb Road and Janpath.  The total length of this system is about 6440 feet and the size of this underground pipe varies from 39 inches to 81 inches.  This system caters for the discharge from the part area of system No.2 &amp; 3 which is about 606 acres i.e. for system No.</w:t>
      </w:r>
      <w:r w:rsidR="009A262A">
        <w:rPr>
          <w:rFonts w:ascii="Comic Sans MS" w:hAnsi="Comic Sans MS" w:cs="Tahoma"/>
        </w:rPr>
        <w:t>4</w:t>
      </w:r>
      <w:r w:rsidRPr="00945810">
        <w:rPr>
          <w:rFonts w:ascii="Comic Sans MS" w:hAnsi="Comic Sans MS" w:cs="Tahoma"/>
        </w:rPr>
        <w:t xml:space="preserve"> catchment area 153 acres for system 3 catchment area 176 acres and for system No.2 catchment  area 277 acres.</w:t>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SYSTEM NO.5</w:t>
      </w:r>
      <w:r w:rsidR="00C42EAB" w:rsidRPr="00205550">
        <w:rPr>
          <w:rFonts w:ascii="Comic Sans MS" w:hAnsi="Comic Sans MS" w:cs="Tahoma"/>
          <w:b/>
          <w:bCs/>
          <w:u w:val="single"/>
        </w:rPr>
        <w:t xml:space="preserve">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6</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This system starts from a point near the south block of secretariat.  It travels along Nehru Marg, </w:t>
      </w:r>
      <w:smartTag w:uri="urn:schemas-microsoft-com:office:smarttags" w:element="Street">
        <w:smartTag w:uri="urn:schemas-microsoft-com:office:smarttags" w:element="address">
          <w:r w:rsidRPr="00945810">
            <w:rPr>
              <w:rFonts w:ascii="Comic Sans MS" w:hAnsi="Comic Sans MS" w:cs="Tahoma"/>
            </w:rPr>
            <w:t>Maulana Azad Road</w:t>
          </w:r>
        </w:smartTag>
      </w:smartTag>
      <w:r w:rsidRPr="00945810">
        <w:rPr>
          <w:rFonts w:ascii="Comic Sans MS" w:hAnsi="Comic Sans MS" w:cs="Tahoma"/>
        </w:rPr>
        <w:t xml:space="preserve"> and ends at cemetery chamber near the junction of </w:t>
      </w:r>
      <w:smartTag w:uri="urn:schemas-microsoft-com:office:smarttags" w:element="Street">
        <w:smartTag w:uri="urn:schemas-microsoft-com:office:smarttags" w:element="address">
          <w:r w:rsidRPr="00945810">
            <w:rPr>
              <w:rFonts w:ascii="Comic Sans MS" w:hAnsi="Comic Sans MS" w:cs="Tahoma"/>
            </w:rPr>
            <w:t>Man Singh Road</w:t>
          </w:r>
        </w:smartTag>
      </w:smartTag>
      <w:r w:rsidRPr="00945810">
        <w:rPr>
          <w:rFonts w:ascii="Comic Sans MS" w:hAnsi="Comic Sans MS" w:cs="Tahoma"/>
        </w:rPr>
        <w:t xml:space="preserve"> and Nehru Marg.  This system comprises an underground barrel with its diameter ranging between 12 inches to 16 inches.  It drains an effective catchment area of 242 acres and its total length is 7229 feet.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There is an additional pipe line laid for this system, which starts near the crossing of Mulana Azad Road</w:t>
      </w:r>
      <w:r w:rsidR="009A262A">
        <w:rPr>
          <w:rFonts w:ascii="Comic Sans MS" w:hAnsi="Comic Sans MS" w:cs="Tahoma"/>
        </w:rPr>
        <w:t xml:space="preserve"> and Duple</w:t>
      </w:r>
      <w:r w:rsidRPr="00945810">
        <w:rPr>
          <w:rFonts w:ascii="Comic Sans MS" w:hAnsi="Comic Sans MS" w:cs="Tahoma"/>
        </w:rPr>
        <w:t xml:space="preserve">x Road.  It runs along </w:t>
      </w:r>
      <w:smartTag w:uri="urn:schemas-microsoft-com:office:smarttags" w:element="Street">
        <w:smartTag w:uri="urn:schemas-microsoft-com:office:smarttags" w:element="address">
          <w:r w:rsidRPr="00945810">
            <w:rPr>
              <w:rFonts w:ascii="Comic Sans MS" w:hAnsi="Comic Sans MS" w:cs="Tahoma"/>
            </w:rPr>
            <w:t>Maulana Azad Road</w:t>
          </w:r>
        </w:smartTag>
      </w:smartTag>
      <w:r w:rsidRPr="00945810">
        <w:rPr>
          <w:rFonts w:ascii="Comic Sans MS" w:hAnsi="Comic Sans MS" w:cs="Tahoma"/>
        </w:rPr>
        <w:t xml:space="preserve"> and Nehru Marg and ultimately joins with system No.4 near the crossing of</w:t>
      </w:r>
      <w:r w:rsidR="009A262A">
        <w:rPr>
          <w:rFonts w:ascii="Comic Sans MS" w:hAnsi="Comic Sans MS" w:cs="Tahoma"/>
        </w:rPr>
        <w:t xml:space="preserve"> Nehru Marg and Man Singh Road.</w:t>
      </w:r>
      <w:r w:rsidRPr="00945810">
        <w:rPr>
          <w:rFonts w:ascii="Comic Sans MS" w:hAnsi="Comic Sans MS" w:cs="Tahoma"/>
        </w:rPr>
        <w:t xml:space="preserve">  This system is also an underground barrel with its diameter ranging from 21 inches to 36 inches.  Its total length is 4450 feet and serves for the catchment area of 54 acre.  The catchment area drained by both the drainage lines under system No.5 is fully developed having 60% paved area and 40% green area.  It carries the total discharge of 91 cusecs (run off co-efficient taken for paved area 0.5 cuesc/acre and 0.2 Cuesc/Acre for green area.</w:t>
      </w:r>
    </w:p>
    <w:p w:rsidR="00D4221C" w:rsidRDefault="00D4221C">
      <w:pPr>
        <w:rPr>
          <w:rFonts w:ascii="Comic Sans MS" w:hAnsi="Comic Sans MS" w:cs="Tahoma"/>
          <w:b/>
          <w:bCs/>
          <w:u w:val="single"/>
        </w:rPr>
      </w:pPr>
      <w:r>
        <w:rPr>
          <w:rFonts w:ascii="Comic Sans MS" w:hAnsi="Comic Sans MS" w:cs="Tahoma"/>
          <w:b/>
          <w:bCs/>
          <w:u w:val="single"/>
        </w:rPr>
        <w:br w:type="page"/>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lastRenderedPageBreak/>
        <w:t xml:space="preserve">SYSTEM NO.6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7</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This system starts from Mandir Marg and runs along Talkatora Road joins system No.7 at the junction of Talkatora Road and Parliament Street.  This system comprises an underground barrel with its diameter ranging from 18 inches to 48 inches.  The total length of the system from its starting point upto the outfall point is 5057 feet and serves an effective catchment area of 200.00 acres.  The catchment area drained by this drain is fully developed having about 60% paved area and 40% green area.  I</w:t>
      </w:r>
      <w:r w:rsidR="007245A4">
        <w:rPr>
          <w:rFonts w:ascii="Comic Sans MS" w:hAnsi="Comic Sans MS" w:cs="Tahoma"/>
        </w:rPr>
        <w:t>t</w:t>
      </w:r>
      <w:r w:rsidRPr="00945810">
        <w:rPr>
          <w:rFonts w:ascii="Comic Sans MS" w:hAnsi="Comic Sans MS" w:cs="Tahoma"/>
        </w:rPr>
        <w:t xml:space="preserve"> carries the total discharge of 76 cusecs.  (run off co-efficient taken for paved area @ 0.5 Cusec/Acre and for green area 0.20 cusec/Acre.</w:t>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 xml:space="preserve">SYSTEM NO.7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8</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This drainage line starts near North Avenue runs along Church Road, Lok Sabha Marg, Rajindera Prasad Marg and Mansingh Road and ends is in the cemetery Chamber near Man Singh Road and Nehru Marg crossing.  This system covers an effective catchment area of 533 acres and the total length of this system is 13935 feet.  This system is also an underground barrel with its diameter ranging from 42 inches to 105 inches.  The system has been surveyed by the MPO and the adequacy of the section has been checked which shows that no further remodeling of the system is necessary.</w:t>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SYSTEM NO.8</w:t>
      </w:r>
      <w:r w:rsidR="00D4221C">
        <w:rPr>
          <w:rFonts w:ascii="Comic Sans MS" w:hAnsi="Comic Sans MS" w:cs="Tahoma"/>
          <w:b/>
          <w:bCs/>
        </w:rPr>
        <w:t xml:space="preserve">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9</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It starts from the Mandir Marg and travels along Kalibari Marg and Ashoka Marg and joins with system No.12 near India Gate.  This system comprises an underground barrel with its diameter ranging from 24 inches to 84 inches.  It total length to 10,000 feet and covers an effective catchment area of 545 acres.  System no.11 joins with this system at the junction of Kalibari Marg &amp; Market Road.</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There is another existing underground drainage line for the system which starts from the junction of Kalibari Marg runs along Panth marg, </w:t>
      </w:r>
      <w:smartTag w:uri="urn:schemas-microsoft-com:office:smarttags" w:element="Street">
        <w:smartTag w:uri="urn:schemas-microsoft-com:office:smarttags" w:element="address">
          <w:r w:rsidRPr="00945810">
            <w:rPr>
              <w:rFonts w:ascii="Comic Sans MS" w:hAnsi="Comic Sans MS" w:cs="Tahoma"/>
            </w:rPr>
            <w:t>Talkatora Road</w:t>
          </w:r>
        </w:smartTag>
      </w:smartTag>
      <w:r w:rsidRPr="00945810">
        <w:rPr>
          <w:rFonts w:ascii="Comic Sans MS" w:hAnsi="Comic Sans MS" w:cs="Tahoma"/>
        </w:rPr>
        <w:t xml:space="preserve"> and finally joins in system No.7 at </w:t>
      </w:r>
      <w:smartTag w:uri="urn:schemas-microsoft-com:office:smarttags" w:element="Street">
        <w:smartTag w:uri="urn:schemas-microsoft-com:office:smarttags" w:element="address">
          <w:r w:rsidRPr="00945810">
            <w:rPr>
              <w:rFonts w:ascii="Comic Sans MS" w:hAnsi="Comic Sans MS" w:cs="Tahoma"/>
            </w:rPr>
            <w:t>Red Cross Road</w:t>
          </w:r>
        </w:smartTag>
      </w:smartTag>
      <w:r w:rsidRPr="00945810">
        <w:rPr>
          <w:rFonts w:ascii="Comic Sans MS" w:hAnsi="Comic Sans MS" w:cs="Tahoma"/>
        </w:rPr>
        <w:t xml:space="preserve"> near Parliament house.  This system starts from the junction point of system No.11 along with system No.9 (old).</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This system caters from an effective catchment area of 66.13 acres and the length of the drainage line is about 430 feet.  The dia meter of the underground barrel is 42 inches throughout its length.  The entire system both </w:t>
      </w:r>
      <w:r w:rsidRPr="00945810">
        <w:rPr>
          <w:rFonts w:ascii="Comic Sans MS" w:hAnsi="Comic Sans MS" w:cs="Tahoma"/>
        </w:rPr>
        <w:lastRenderedPageBreak/>
        <w:t>new and old has been surveyed by the MPO and the adequacy of the drainage line has been checked.</w:t>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 xml:space="preserve">SYSTEM NO.9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10</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This system starts from the junction of </w:t>
      </w:r>
      <w:smartTag w:uri="urn:schemas-microsoft-com:office:smarttags" w:element="Street">
        <w:smartTag w:uri="urn:schemas-microsoft-com:office:smarttags" w:element="address">
          <w:r w:rsidRPr="00945810">
            <w:rPr>
              <w:rFonts w:ascii="Comic Sans MS" w:hAnsi="Comic Sans MS" w:cs="Tahoma"/>
            </w:rPr>
            <w:t>Punchkuin Road</w:t>
          </w:r>
        </w:smartTag>
      </w:smartTag>
      <w:r w:rsidRPr="00945810">
        <w:rPr>
          <w:rFonts w:ascii="Comic Sans MS" w:hAnsi="Comic Sans MS" w:cs="Tahoma"/>
        </w:rPr>
        <w:t xml:space="preserve"> and Ramakrishan Ashram marg.  It runs along Punchkuin Road, passed through Connaught Place and Curzon Road and joins Q point (Cemetery chamber).  This system comprises an underground barrel with its diameter ranging from 33 inches to 105 inches.  The total effective catchment area of this system is 538 acres.  Its total length from starting point to the outfall point is 15,369 feet.  The catchment area of this drain is fully developed with 50% paved area.  The existing section of the drain is found adequate to manage the runoff from its catchment.  System No.10 falls in this drain at the junction of </w:t>
      </w:r>
      <w:smartTag w:uri="urn:schemas-microsoft-com:office:smarttags" w:element="Street">
        <w:smartTag w:uri="urn:schemas-microsoft-com:office:smarttags" w:element="address">
          <w:r w:rsidRPr="00945810">
            <w:rPr>
              <w:rFonts w:ascii="Comic Sans MS" w:hAnsi="Comic Sans MS" w:cs="Tahoma"/>
            </w:rPr>
            <w:t>Janpath Road</w:t>
          </w:r>
        </w:smartTag>
      </w:smartTag>
      <w:r w:rsidRPr="00945810">
        <w:rPr>
          <w:rFonts w:ascii="Comic Sans MS" w:hAnsi="Comic Sans MS" w:cs="Tahoma"/>
        </w:rPr>
        <w:t xml:space="preserve"> and outer circle of </w:t>
      </w:r>
      <w:smartTag w:uri="urn:schemas-microsoft-com:office:smarttags" w:element="Street">
        <w:smartTag w:uri="urn:schemas-microsoft-com:office:smarttags" w:element="address">
          <w:r w:rsidRPr="00945810">
            <w:rPr>
              <w:rFonts w:ascii="Comic Sans MS" w:hAnsi="Comic Sans MS" w:cs="Tahoma"/>
            </w:rPr>
            <w:t>Connaught Place</w:t>
          </w:r>
        </w:smartTag>
      </w:smartTag>
      <w:r w:rsidRPr="00945810">
        <w:rPr>
          <w:rFonts w:ascii="Comic Sans MS" w:hAnsi="Comic Sans MS" w:cs="Tahoma"/>
        </w:rPr>
        <w:t xml:space="preserve"> and system No.8 meets at the junction of Ashoka road and </w:t>
      </w:r>
      <w:smartTag w:uri="urn:schemas-microsoft-com:office:smarttags" w:element="Street">
        <w:smartTag w:uri="urn:schemas-microsoft-com:office:smarttags" w:element="address">
          <w:r w:rsidRPr="00945810">
            <w:rPr>
              <w:rFonts w:ascii="Comic Sans MS" w:hAnsi="Comic Sans MS" w:cs="Tahoma"/>
            </w:rPr>
            <w:t>Man Singh Road</w:t>
          </w:r>
        </w:smartTag>
      </w:smartTag>
      <w:r w:rsidRPr="00945810">
        <w:rPr>
          <w:rFonts w:ascii="Comic Sans MS" w:hAnsi="Comic Sans MS" w:cs="Tahoma"/>
        </w:rPr>
        <w:t>.  The discharge of system No.8 is being carried out by the new line laid do along with system No.9.</w:t>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 xml:space="preserve">SYSTEM NO.10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11</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This system starts at the junction of </w:t>
      </w:r>
      <w:smartTag w:uri="urn:schemas-microsoft-com:office:smarttags" w:element="Street">
        <w:smartTag w:uri="urn:schemas-microsoft-com:office:smarttags" w:element="address">
          <w:r w:rsidRPr="00945810">
            <w:rPr>
              <w:rFonts w:ascii="Comic Sans MS" w:hAnsi="Comic Sans MS" w:cs="Tahoma"/>
            </w:rPr>
            <w:t>Reading Road</w:t>
          </w:r>
        </w:smartTag>
      </w:smartTag>
      <w:r w:rsidRPr="00945810">
        <w:rPr>
          <w:rFonts w:ascii="Comic Sans MS" w:hAnsi="Comic Sans MS" w:cs="Tahoma"/>
        </w:rPr>
        <w:t xml:space="preserve"> and </w:t>
      </w:r>
      <w:smartTag w:uri="urn:schemas-microsoft-com:office:smarttags" w:element="Street">
        <w:smartTag w:uri="urn:schemas-microsoft-com:office:smarttags" w:element="address">
          <w:r w:rsidRPr="00945810">
            <w:rPr>
              <w:rFonts w:ascii="Comic Sans MS" w:hAnsi="Comic Sans MS" w:cs="Tahoma"/>
            </w:rPr>
            <w:t>Albert Road</w:t>
          </w:r>
        </w:smartTag>
      </w:smartTag>
      <w:r w:rsidRPr="00945810">
        <w:rPr>
          <w:rFonts w:ascii="Comic Sans MS" w:hAnsi="Comic Sans MS" w:cs="Tahoma"/>
        </w:rPr>
        <w:t xml:space="preserve"> and turns along </w:t>
      </w:r>
      <w:smartTag w:uri="urn:schemas-microsoft-com:office:smarttags" w:element="Street">
        <w:smartTag w:uri="urn:schemas-microsoft-com:office:smarttags" w:element="address">
          <w:r w:rsidRPr="00945810">
            <w:rPr>
              <w:rFonts w:ascii="Comic Sans MS" w:hAnsi="Comic Sans MS" w:cs="Tahoma"/>
            </w:rPr>
            <w:t>Lady Hardinge Road</w:t>
          </w:r>
        </w:smartTag>
      </w:smartTag>
      <w:r w:rsidRPr="00945810">
        <w:rPr>
          <w:rFonts w:ascii="Comic Sans MS" w:hAnsi="Comic Sans MS" w:cs="Tahoma"/>
        </w:rPr>
        <w:t xml:space="preserve"> and joins system No.9 at Janpath.  This system comprises an underground barrel with its diameter ranging from 39 inches to 63 </w:t>
      </w:r>
      <w:r w:rsidR="007245A4" w:rsidRPr="00945810">
        <w:rPr>
          <w:rFonts w:ascii="Comic Sans MS" w:hAnsi="Comic Sans MS" w:cs="Tahoma"/>
        </w:rPr>
        <w:t>inches</w:t>
      </w:r>
      <w:r w:rsidRPr="00945810">
        <w:rPr>
          <w:rFonts w:ascii="Comic Sans MS" w:hAnsi="Comic Sans MS" w:cs="Tahoma"/>
        </w:rPr>
        <w:t xml:space="preserve">.  The total </w:t>
      </w:r>
      <w:r w:rsidR="00D14782" w:rsidRPr="00945810">
        <w:rPr>
          <w:rFonts w:ascii="Comic Sans MS" w:hAnsi="Comic Sans MS" w:cs="Tahoma"/>
        </w:rPr>
        <w:t>effective catchment</w:t>
      </w:r>
      <w:r w:rsidRPr="00945810">
        <w:rPr>
          <w:rFonts w:ascii="Comic Sans MS" w:hAnsi="Comic Sans MS" w:cs="Tahoma"/>
        </w:rPr>
        <w:t xml:space="preserve"> area covered from starting point to the outfall point is 7706 feet.  The catchment area of this system is fully developed with 70% paved.  The section of the drain is adequate and needs no remodeling.</w:t>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 xml:space="preserve">SYSTEM NO.11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1</w:t>
      </w:r>
      <w:r w:rsidR="00D4221C" w:rsidRPr="00D4221C">
        <w:rPr>
          <w:rFonts w:ascii="Comic Sans MS" w:hAnsi="Comic Sans MS" w:cs="Tahoma"/>
        </w:rPr>
        <w:t>2)</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This system starts from junction of </w:t>
      </w:r>
      <w:smartTag w:uri="urn:schemas-microsoft-com:office:smarttags" w:element="Street">
        <w:smartTag w:uri="urn:schemas-microsoft-com:office:smarttags" w:element="address">
          <w:r w:rsidRPr="00945810">
            <w:rPr>
              <w:rFonts w:ascii="Comic Sans MS" w:hAnsi="Comic Sans MS" w:cs="Tahoma"/>
            </w:rPr>
            <w:t>Reading Road</w:t>
          </w:r>
        </w:smartTag>
      </w:smartTag>
      <w:r w:rsidRPr="00945810">
        <w:rPr>
          <w:rFonts w:ascii="Comic Sans MS" w:hAnsi="Comic Sans MS" w:cs="Tahoma"/>
        </w:rPr>
        <w:t xml:space="preserve"> and </w:t>
      </w:r>
      <w:smartTag w:uri="urn:schemas-microsoft-com:office:smarttags" w:element="Street">
        <w:smartTag w:uri="urn:schemas-microsoft-com:office:smarttags" w:element="address">
          <w:r w:rsidRPr="00945810">
            <w:rPr>
              <w:rFonts w:ascii="Comic Sans MS" w:hAnsi="Comic Sans MS" w:cs="Tahoma"/>
            </w:rPr>
            <w:t>Pres-by-terian Road</w:t>
          </w:r>
        </w:smartTag>
      </w:smartTag>
      <w:r w:rsidRPr="00945810">
        <w:rPr>
          <w:rFonts w:ascii="Comic Sans MS" w:hAnsi="Comic Sans MS" w:cs="Tahoma"/>
        </w:rPr>
        <w:t xml:space="preserve">, runs along </w:t>
      </w:r>
      <w:smartTag w:uri="urn:schemas-microsoft-com:office:smarttags" w:element="Street">
        <w:smartTag w:uri="urn:schemas-microsoft-com:office:smarttags" w:element="address">
          <w:r w:rsidRPr="00945810">
            <w:rPr>
              <w:rFonts w:ascii="Comic Sans MS" w:hAnsi="Comic Sans MS" w:cs="Tahoma"/>
            </w:rPr>
            <w:t>Pres-by-terian Road</w:t>
          </w:r>
        </w:smartTag>
      </w:smartTag>
      <w:r w:rsidRPr="00945810">
        <w:rPr>
          <w:rFonts w:ascii="Comic Sans MS" w:hAnsi="Comic Sans MS" w:cs="Tahoma"/>
        </w:rPr>
        <w:t xml:space="preserve"> and market Road and joins system No.8.  This system comprises of an underground barrel with its diameter ranging from 18 inches to 42 inches.  The total area of this system is 102.12 acres.  Its total length from starting point to the outfall point is 3,368 feet.  The effective catchment area of this system is fully developed with 50 percent paved.  The existing section of the drain is adequate to cater for the existing run off from its catchment area.</w:t>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 xml:space="preserve">SYSTEM NO.12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13</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N.D.M.C. system no.12 which covers the area around India Gate and National Stadium is having a physical catchment area of about 490 acres.  Out of this, about 326 acres are being served by a regular pipe system which starts </w:t>
      </w:r>
      <w:r w:rsidRPr="00945810">
        <w:rPr>
          <w:rFonts w:ascii="Comic Sans MS" w:hAnsi="Comic Sans MS" w:cs="Tahoma"/>
        </w:rPr>
        <w:lastRenderedPageBreak/>
        <w:t xml:space="preserve">from India Gate, runs along Purana Quila Road joins the MCD system No.14 (in exhibition ground)  Which is an open drain, ultimately discharging into the river Yamuna.  At the junction point between NDMC system No.12 and MCD system No.14, there is a culvert under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which is quite inadequate in size and partly choked.  This culvert is in charge of MCD (General Wing).</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N.D.M.C. system No.12 is a covered drain all through, which has been recently improved and has been designed for a capacity of half cusec per acre  for paved  area and 0.2 cusec/acre for green area for the 326 acres of effective catchment out of which 50% paved and 50% green.  It carries an discharge of 114.10 cusecs.</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balance 164 acres of area within this system, which is not serve by the above barrel, is actually being drained as below.</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National Stadium and its surrounding area which covers about 74 acres is a low-lying depression.  The storm water from this area is pumped out directly into Delhi –Mathura Road side drain, which ultimately gets coll</w:t>
      </w:r>
      <w:r w:rsidR="00C43B3C">
        <w:rPr>
          <w:rFonts w:ascii="Comic Sans MS" w:hAnsi="Comic Sans MS" w:cs="Tahoma"/>
        </w:rPr>
        <w:t>ected at the culvert point across</w:t>
      </w:r>
      <w:r w:rsidRPr="00945810">
        <w:rPr>
          <w:rFonts w:ascii="Comic Sans MS" w:hAnsi="Comic Sans MS" w:cs="Tahoma"/>
        </w:rPr>
        <w:t xml:space="preserve"> the Mathura Road.  Another triangular portion to the North Purana Quila Road, covering about 90 acres of land also get directly drained by an open drain along the left side of Purana Quila road and discharges into the above culvert.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 area being lightly paved and consisting of large open green fields around India Gate, is quite adequate in its carrying capacity, at the rate of half cusecs per acre.  No distress has been observed in this system, except at the tail </w:t>
      </w:r>
      <w:r w:rsidR="00C43B3C">
        <w:rPr>
          <w:rFonts w:ascii="Comic Sans MS" w:hAnsi="Comic Sans MS" w:cs="Tahoma"/>
        </w:rPr>
        <w:t>e</w:t>
      </w:r>
      <w:r w:rsidRPr="00945810">
        <w:rPr>
          <w:rFonts w:ascii="Comic Sans MS" w:hAnsi="Comic Sans MS" w:cs="Tahoma"/>
        </w:rPr>
        <w:t>nd which is due to inadequacy of the culvert.</w:t>
      </w:r>
    </w:p>
    <w:p w:rsidR="00250721"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SYSTEM NO.13</w:t>
      </w:r>
      <w:r w:rsidR="00D4221C">
        <w:rPr>
          <w:rFonts w:ascii="Comic Sans MS" w:hAnsi="Comic Sans MS" w:cs="Tahoma"/>
          <w:b/>
          <w:bCs/>
        </w:rPr>
        <w:t xml:space="preserve">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14</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This system starts from North of Connaught Place near the corner of Punchkuin Road and after crossing the railway line near the Electric Sub-Station at Minto Road.  It runs along </w:t>
      </w:r>
      <w:smartTag w:uri="urn:schemas-microsoft-com:office:smarttags" w:element="Street">
        <w:smartTag w:uri="urn:schemas-microsoft-com:office:smarttags" w:element="address">
          <w:r w:rsidRPr="00945810">
            <w:rPr>
              <w:rFonts w:ascii="Comic Sans MS" w:hAnsi="Comic Sans MS" w:cs="Tahoma"/>
            </w:rPr>
            <w:t>Rouse Avenue</w:t>
          </w:r>
        </w:smartTag>
      </w:smartTag>
      <w:r w:rsidRPr="00945810">
        <w:rPr>
          <w:rFonts w:ascii="Comic Sans MS" w:hAnsi="Comic Sans MS" w:cs="Tahoma"/>
        </w:rPr>
        <w:t xml:space="preserve"> till it meets sen Nursing Home Nalla, at </w:t>
      </w:r>
      <w:smartTag w:uri="urn:schemas-microsoft-com:office:smarttags" w:element="place">
        <w:smartTag w:uri="urn:schemas-microsoft-com:office:smarttags" w:element="PlaceName">
          <w:r w:rsidRPr="00945810">
            <w:rPr>
              <w:rFonts w:ascii="Comic Sans MS" w:hAnsi="Comic Sans MS" w:cs="Tahoma"/>
            </w:rPr>
            <w:t>Tilak</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Bridge</w:t>
          </w:r>
        </w:smartTag>
      </w:smartTag>
      <w:r w:rsidRPr="00945810">
        <w:rPr>
          <w:rFonts w:ascii="Comic Sans MS" w:hAnsi="Comic Sans MS" w:cs="Tahoma"/>
        </w:rPr>
        <w:t xml:space="preserve">, which is open drain and ultimately joins in river Yamuna.  This system, comprises an underground barrel with its diameter of 72 inches throughout its length.  Its total length from starting point (N.D.M.C. limits </w:t>
      </w:r>
      <w:smartTag w:uri="urn:schemas-microsoft-com:office:smarttags" w:element="Street">
        <w:smartTag w:uri="urn:schemas-microsoft-com:office:smarttags" w:element="address">
          <w:r w:rsidRPr="00945810">
            <w:rPr>
              <w:rFonts w:ascii="Comic Sans MS" w:hAnsi="Comic Sans MS" w:cs="Tahoma"/>
            </w:rPr>
            <w:t>Connaught Place</w:t>
          </w:r>
        </w:smartTag>
      </w:smartTag>
      <w:r w:rsidRPr="00945810">
        <w:rPr>
          <w:rFonts w:ascii="Comic Sans MS" w:hAnsi="Comic Sans MS" w:cs="Tahoma"/>
        </w:rPr>
        <w:t xml:space="preserve">) is 2450 feet.  </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total effective Catchment area of this system upto N.D.M.C. limits is 5250 acres.  The catchment area of this system is fully developed with 90% paved. The existing section is found adequate to discharge of this entire run off  from the Catchment area.</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lastRenderedPageBreak/>
        <w:tab/>
        <w:t>There is another existing system starts from round about Rani Jhansi Marg &amp; Link Road, Punchkuin Marg and joins in this system at the junction of outer circle of Connaught Place and Punchkuin crossing.  Its total length is about 2,100 feet and effective catchment area is 5,150 acres.  The diameter of the pipe is 66 inches throughout its length.</w:t>
      </w:r>
    </w:p>
    <w:p w:rsidR="00C42EAB" w:rsidRPr="00205550" w:rsidRDefault="00205550" w:rsidP="00C42EAB">
      <w:pPr>
        <w:tabs>
          <w:tab w:val="left" w:pos="540"/>
        </w:tabs>
        <w:jc w:val="both"/>
        <w:rPr>
          <w:rFonts w:ascii="Comic Sans MS" w:hAnsi="Comic Sans MS" w:cs="Tahoma"/>
          <w:b/>
          <w:bCs/>
          <w:u w:val="single"/>
        </w:rPr>
      </w:pPr>
      <w:r w:rsidRPr="00205550">
        <w:rPr>
          <w:rFonts w:ascii="Comic Sans MS" w:hAnsi="Comic Sans MS" w:cs="Tahoma"/>
          <w:b/>
          <w:bCs/>
          <w:u w:val="single"/>
        </w:rPr>
        <w:t>SYSTEM NO.14</w:t>
      </w:r>
      <w:r w:rsidR="00D4221C">
        <w:rPr>
          <w:rFonts w:ascii="Comic Sans MS" w:hAnsi="Comic Sans MS" w:cs="Tahoma"/>
          <w:b/>
          <w:bCs/>
        </w:rPr>
        <w:t xml:space="preserve">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15</w:t>
      </w:r>
      <w:r w:rsidR="00D4221C" w:rsidRPr="00D4221C">
        <w:rPr>
          <w:rFonts w:ascii="Comic Sans MS" w:hAnsi="Comic Sans MS" w:cs="Tahoma"/>
        </w:rPr>
        <w:t>)</w:t>
      </w:r>
      <w:r w:rsidRPr="00205550">
        <w:rPr>
          <w:rFonts w:ascii="Comic Sans MS" w:hAnsi="Comic Sans MS" w:cs="Tahoma"/>
          <w:b/>
          <w:bCs/>
          <w:u w:val="single"/>
        </w:rPr>
        <w:t xml:space="preserve"> </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 drainage system No.14 NDMC starts from Connaught Place runs along Barakhamba Road, Sikandra Road and cross Tilak Marg, </w:t>
      </w:r>
      <w:r w:rsidR="006A5B4B" w:rsidRPr="00945810">
        <w:rPr>
          <w:rFonts w:ascii="Comic Sans MS" w:hAnsi="Comic Sans MS" w:cs="Tahoma"/>
        </w:rPr>
        <w:t>enters</w:t>
      </w:r>
      <w:r w:rsidRPr="00945810">
        <w:rPr>
          <w:rFonts w:ascii="Comic Sans MS" w:hAnsi="Comic Sans MS" w:cs="Tahoma"/>
        </w:rPr>
        <w:t xml:space="preserve"> the Railway Colony and ultimately joins the MCD drain No.12A through a railway culvert.  The total catchment area of this system is 320 acres.  Out of this, 250 areas is being served by two parallel underground barrels, one varying in dia from 225 mm to 1,350mm and the other  varying from 900mm to 1,125mm.  These barrels run along Barakhamba &amp; Sikandra Road and ultimately reach Tilak Marg.  The total length of this barrel system is 2158 metres upto the outfall point.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balance area of 70 acre</w:t>
      </w:r>
      <w:r w:rsidR="0060368E">
        <w:rPr>
          <w:rFonts w:ascii="Comic Sans MS" w:hAnsi="Comic Sans MS" w:cs="Tahoma"/>
        </w:rPr>
        <w:t>s, which is surrounded by Lyutein</w:t>
      </w:r>
      <w:r w:rsidRPr="00945810">
        <w:rPr>
          <w:rFonts w:ascii="Comic Sans MS" w:hAnsi="Comic Sans MS" w:cs="Tahoma"/>
        </w:rPr>
        <w:t xml:space="preserve"> Road, Sikandra Road and Tilak Marg, is directly discharging into the Road-side drain along the western side of the Tilak Marg.</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 catchment area being 60% paved and 40% green is expected to discharge maximum 95 cusecs through the barrel, at the rate of 0.5 cusec from paved and 0.2 cusec from green area.  The discharge from the 70 acres directly falling into </w:t>
      </w:r>
      <w:smartTag w:uri="urn:schemas-microsoft-com:office:smarttags" w:element="Street">
        <w:smartTag w:uri="urn:schemas-microsoft-com:office:smarttags" w:element="address">
          <w:r w:rsidRPr="00945810">
            <w:rPr>
              <w:rFonts w:ascii="Comic Sans MS" w:hAnsi="Comic Sans MS" w:cs="Tahoma"/>
            </w:rPr>
            <w:t>Tilak Road</w:t>
          </w:r>
        </w:smartTag>
      </w:smartTag>
      <w:r w:rsidRPr="00945810">
        <w:rPr>
          <w:rFonts w:ascii="Comic Sans MS" w:hAnsi="Comic Sans MS" w:cs="Tahoma"/>
        </w:rPr>
        <w:t xml:space="preserve"> drain will be maximum 35cusecs.</w:t>
      </w:r>
    </w:p>
    <w:p w:rsidR="00C42EAB" w:rsidRPr="00945810" w:rsidRDefault="006A5B4B" w:rsidP="00C42EAB">
      <w:pPr>
        <w:tabs>
          <w:tab w:val="left" w:pos="540"/>
        </w:tabs>
        <w:jc w:val="both"/>
        <w:rPr>
          <w:rFonts w:ascii="Comic Sans MS" w:hAnsi="Comic Sans MS" w:cs="Tahoma"/>
        </w:rPr>
      </w:pPr>
      <w:r>
        <w:rPr>
          <w:rFonts w:ascii="Comic Sans MS" w:hAnsi="Comic Sans MS" w:cs="Tahoma"/>
        </w:rPr>
        <w:tab/>
        <w:t>After it</w:t>
      </w:r>
      <w:r w:rsidR="00C42EAB" w:rsidRPr="00945810">
        <w:rPr>
          <w:rFonts w:ascii="Comic Sans MS" w:hAnsi="Comic Sans MS" w:cs="Tahoma"/>
        </w:rPr>
        <w:t xml:space="preserve"> crosses the Tilak Marg, the discharge from this system reaches the Railway Colony, where it creates drainage congestion, on account inadequate culvert capacity under the Railway bridge.  This problem has already been discussed in the MCD drain are problems under city zone.</w:t>
      </w:r>
    </w:p>
    <w:p w:rsidR="00C42EAB" w:rsidRPr="00D4221C" w:rsidRDefault="00205550" w:rsidP="00C42EAB">
      <w:pPr>
        <w:tabs>
          <w:tab w:val="left" w:pos="540"/>
        </w:tabs>
        <w:jc w:val="both"/>
        <w:rPr>
          <w:rFonts w:ascii="Comic Sans MS" w:hAnsi="Comic Sans MS" w:cs="Tahoma"/>
          <w:b/>
          <w:bCs/>
        </w:rPr>
      </w:pPr>
      <w:r w:rsidRPr="00205550">
        <w:rPr>
          <w:rFonts w:ascii="Comic Sans MS" w:hAnsi="Comic Sans MS" w:cs="Tahoma"/>
          <w:b/>
          <w:bCs/>
          <w:u w:val="single"/>
        </w:rPr>
        <w:t xml:space="preserve">SYSTEM NO.15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16</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 drainage system No.15 of NDMC (at present under maintenance of W.S.S.D.U.) starts from Qutab Road, runs along Paharganj crosses the Railway line near the New Delhi Railway station and runs along Rouse Avenue upto Tilak Bridge.  </w:t>
      </w:r>
      <w:r w:rsidR="006A5B4B">
        <w:rPr>
          <w:rFonts w:ascii="Comic Sans MS" w:hAnsi="Comic Sans MS" w:cs="Tahoma"/>
        </w:rPr>
        <w:t>He</w:t>
      </w:r>
      <w:r w:rsidRPr="00945810">
        <w:rPr>
          <w:rFonts w:ascii="Comic Sans MS" w:hAnsi="Comic Sans MS" w:cs="Tahoma"/>
        </w:rPr>
        <w:t xml:space="preserve">re it joins NDMC system No.13 that comes from North of Connaught Place near Chelmsford Road, crosses the Railway line near </w:t>
      </w:r>
      <w:r>
        <w:rPr>
          <w:rFonts w:ascii="Comic Sans MS" w:hAnsi="Comic Sans MS" w:cs="Tahoma"/>
        </w:rPr>
        <w:t>the electric sub-station at Mint</w:t>
      </w:r>
      <w:r w:rsidRPr="00945810">
        <w:rPr>
          <w:rFonts w:ascii="Comic Sans MS" w:hAnsi="Comic Sans MS" w:cs="Tahoma"/>
        </w:rPr>
        <w:t>o Road and runs along the Rouse Avenue parallel to system No.15.  System No.15 and System No.13 join together at the Tilak Bridge and forms the MCD drain No.12 which is also known as the Sen’s Nursing Home Nalla.</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lastRenderedPageBreak/>
        <w:tab/>
        <w:t xml:space="preserve">The total length of the system No.15 upto </w:t>
      </w:r>
      <w:smartTag w:uri="urn:schemas-microsoft-com:office:smarttags" w:element="place">
        <w:smartTag w:uri="urn:schemas-microsoft-com:office:smarttags" w:element="PlaceName">
          <w:r w:rsidRPr="00945810">
            <w:rPr>
              <w:rFonts w:ascii="Comic Sans MS" w:hAnsi="Comic Sans MS" w:cs="Tahoma"/>
            </w:rPr>
            <w:t>Tilak</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Bridge</w:t>
          </w:r>
        </w:smartTag>
      </w:smartTag>
      <w:r w:rsidRPr="00945810">
        <w:rPr>
          <w:rFonts w:ascii="Comic Sans MS" w:hAnsi="Comic Sans MS" w:cs="Tahoma"/>
        </w:rPr>
        <w:t xml:space="preserve"> is 3,915 metres.  It total effective catchment is about 904 acres and carries a discharge of 452 cusecs , for which its section is adequate at the outfall point.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system being a very old one, the actual cross sections at different reaches could not be ascertained, in spite of maximum efforts.  The main-holes had no facility for access below.  Only the bottom levels could be obtained from the top.  Therefore, the longitudinal section prepared in the Master Plan indicates the required cross sections of the drain at</w:t>
      </w:r>
      <w:r>
        <w:rPr>
          <w:rFonts w:ascii="Comic Sans MS" w:hAnsi="Comic Sans MS" w:cs="Tahoma"/>
        </w:rPr>
        <w:t xml:space="preserve"> different reaches.  The W.S.S.D</w:t>
      </w:r>
      <w:r w:rsidRPr="00945810">
        <w:rPr>
          <w:rFonts w:ascii="Comic Sans MS" w:hAnsi="Comic Sans MS" w:cs="Tahoma"/>
        </w:rPr>
        <w:t>.U. has to verify that the existing cross-sections are not less, in their waterway available, than the proposed sections from the conditions of the manholes it is also clear, that silt clearance of this drain is not being done for a considerable number of years.  Immediate arrangement for providing ladder rungs for the purpose of silt clearance of the system must be done and all the checking in the system should be removed.</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catchment area of this system is fully developed.  As per designs in the MPO, the required diameter of the system is to vary from 2,250mm to 3,00mm or equivalent.  Near the outfall however, the slope being steeper, the diameter can be reduced.</w:t>
      </w:r>
    </w:p>
    <w:p w:rsidR="00C42EAB" w:rsidRPr="00205550" w:rsidRDefault="00205550" w:rsidP="00C42EAB">
      <w:pPr>
        <w:tabs>
          <w:tab w:val="left" w:pos="540"/>
        </w:tabs>
        <w:jc w:val="both"/>
        <w:rPr>
          <w:rFonts w:ascii="Comic Sans MS" w:hAnsi="Comic Sans MS" w:cs="Tahoma"/>
          <w:b/>
          <w:u w:val="single"/>
        </w:rPr>
      </w:pPr>
      <w:r w:rsidRPr="00205550">
        <w:rPr>
          <w:rFonts w:ascii="Comic Sans MS" w:hAnsi="Comic Sans MS" w:cs="Tahoma"/>
          <w:b/>
          <w:u w:val="single"/>
        </w:rPr>
        <w:t>SYSTEM NO.16</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 N.D.M.C. system No.16 has long been handed over to the W.S.S.D.U. and is forming the upstream part of the Delhi Gate Delhi.  It starts from the junction of Jawahar Lal Nehru Marg and </w:t>
      </w:r>
      <w:smartTag w:uri="urn:schemas-microsoft-com:office:smarttags" w:element="Street">
        <w:smartTag w:uri="urn:schemas-microsoft-com:office:smarttags" w:element="address">
          <w:r w:rsidRPr="00945810">
            <w:rPr>
              <w:rFonts w:ascii="Comic Sans MS" w:hAnsi="Comic Sans MS" w:cs="Tahoma"/>
            </w:rPr>
            <w:t>Minto Road</w:t>
          </w:r>
        </w:smartTag>
      </w:smartTag>
      <w:r w:rsidRPr="00945810">
        <w:rPr>
          <w:rFonts w:ascii="Comic Sans MS" w:hAnsi="Comic Sans MS" w:cs="Tahoma"/>
        </w:rPr>
        <w:t>.  It travels along the Jawahar Lal Nehru marg and falls at the starting point of Delhi Gate Drain near junction of Bahadur Shah Zaffer Marg.  The problems of this drain have been described in the MCD drain under City Zone.</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 xml:space="preserve">Chanakya Puri and </w:t>
      </w:r>
      <w:smartTag w:uri="urn:schemas-microsoft-com:office:smarttags" w:element="City">
        <w:smartTag w:uri="urn:schemas-microsoft-com:office:smarttags" w:element="place">
          <w:r w:rsidRPr="00945810">
            <w:rPr>
              <w:rFonts w:ascii="Comic Sans MS" w:hAnsi="Comic Sans MS" w:cs="Tahoma"/>
            </w:rPr>
            <w:t>Lodi</w:t>
          </w:r>
        </w:smartTag>
      </w:smartTag>
      <w:r w:rsidRPr="00945810">
        <w:rPr>
          <w:rFonts w:ascii="Comic Sans MS" w:hAnsi="Comic Sans MS" w:cs="Tahoma"/>
        </w:rPr>
        <w:t xml:space="preserve"> Colony Complex:</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 above drainage Complex is situated in the heart of the Delhi City and receives discharges from Chanakya Puri, Jor Bagh, Lodi Colony and Safder Jung Aerodrome Topographically it is almost a flat area but still there is a variation in the ground levels upto 5 metres due to the presence of very small local ridges.  Most of the above areas is being drained by way of underground drainage system in form of underground storm water pipes.  Small open catchment drains have been constructed by the side of the major roads which drain into the underground pipes which ultimately lead to main open drain.  Chanakya Puri area mainly consists of Embassies and is thus very thickly populated.  The average population may be of the order of 40-50 persons per acre.  On the other hand </w:t>
      </w:r>
      <w:r w:rsidRPr="00945810">
        <w:rPr>
          <w:rFonts w:ascii="Comic Sans MS" w:hAnsi="Comic Sans MS" w:cs="Tahoma"/>
        </w:rPr>
        <w:lastRenderedPageBreak/>
        <w:t>Jor Bagh and Lodi Colony area having the averge densit</w:t>
      </w:r>
      <w:r>
        <w:rPr>
          <w:rFonts w:ascii="Comic Sans MS" w:hAnsi="Comic Sans MS" w:cs="Tahoma"/>
        </w:rPr>
        <w:t>y of 60-100 persons/acre.  Safda</w:t>
      </w:r>
      <w:r w:rsidR="006C7D49">
        <w:rPr>
          <w:rFonts w:ascii="Comic Sans MS" w:hAnsi="Comic Sans MS" w:cs="Tahoma"/>
        </w:rPr>
        <w:t>rjung aerodrome i</w:t>
      </w:r>
      <w:r w:rsidRPr="00945810">
        <w:rPr>
          <w:rFonts w:ascii="Comic Sans MS" w:hAnsi="Comic Sans MS" w:cs="Tahoma"/>
        </w:rPr>
        <w:t>s almost a green belt and is very thinly populated with the average population of 20 persons per acre.  Uniform design criteria of ½ cusecs /acre has been adopted for the design of the drains in the above complex.</w:t>
      </w:r>
    </w:p>
    <w:p w:rsidR="00C42EAB" w:rsidRPr="00AA6336" w:rsidRDefault="00C42EAB" w:rsidP="00C42EAB">
      <w:pPr>
        <w:tabs>
          <w:tab w:val="left" w:pos="540"/>
        </w:tabs>
        <w:jc w:val="both"/>
        <w:rPr>
          <w:rFonts w:ascii="Comic Sans MS" w:hAnsi="Comic Sans MS" w:cs="Tahoma"/>
          <w:b/>
          <w:bCs/>
        </w:rPr>
      </w:pPr>
      <w:r w:rsidRPr="00AA6336">
        <w:rPr>
          <w:rFonts w:ascii="Comic Sans MS" w:hAnsi="Comic Sans MS" w:cs="Tahoma"/>
          <w:b/>
          <w:bCs/>
        </w:rPr>
        <w:t>Karbala Nala:</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Karbala Nala starts from the </w:t>
      </w:r>
      <w:smartTag w:uri="urn:schemas-microsoft-com:office:smarttags" w:element="Street">
        <w:smartTag w:uri="urn:schemas-microsoft-com:office:smarttags" w:element="address">
          <w:r w:rsidRPr="00945810">
            <w:rPr>
              <w:rFonts w:ascii="Comic Sans MS" w:hAnsi="Comic Sans MS" w:cs="Tahoma"/>
            </w:rPr>
            <w:t>Mehrauli Road</w:t>
          </w:r>
        </w:smartTag>
      </w:smartTag>
      <w:r w:rsidRPr="00945810">
        <w:rPr>
          <w:rFonts w:ascii="Comic Sans MS" w:hAnsi="Comic Sans MS" w:cs="Tahoma"/>
        </w:rPr>
        <w:t xml:space="preserve"> near the Jor bagh Road and after running into the Zig Zag route from North to South and from West to East outfall into Kushak Nala at RD.10260 meters near the Sewa Nagar Colony.  It received discharges from the Safdarjung aerodrome area and Jor Bagh through small open catch drains and underground storm water pipes.  At present, the whole reach is stone lined though it looks proper maintenance in certain reaches.</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drain passes through the congested area in most of its reach and there is no land available on either side of its banks for its remodeling.  In addition to above, this drain received sewage water throughout the year in addition to storm</w:t>
      </w:r>
      <w:r w:rsidR="00AA6336">
        <w:rPr>
          <w:rFonts w:ascii="Comic Sans MS" w:hAnsi="Comic Sans MS" w:cs="Tahoma"/>
        </w:rPr>
        <w:t xml:space="preserve"> water and this creates unhygienic</w:t>
      </w:r>
      <w:r w:rsidRPr="00945810">
        <w:rPr>
          <w:rFonts w:ascii="Comic Sans MS" w:hAnsi="Comic Sans MS" w:cs="Tahoma"/>
        </w:rPr>
        <w:t xml:space="preserve"> conditions for the people having their houses very close to the drain.  It is, therefore, suggested that the whole reach of the drain should be covered and should be constructed as underground rectangular barrel drain or underground pipe drain as feasible.</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The total catchment area of the drain has been worked out as 392 acres.  Thus the total discharge at the outfall point will be about 196 cusecs @ the ½ cusecs/acre of the catchment of the catchment area.  The total length of the drain is 1600 metres.  The drain has thus designed for 195 cusecs discharge at its outfall point.  The L-section and cross section along with other relevant details of the drain is enclosed as Drg. No.MPO/NDMC/</w:t>
      </w:r>
    </w:p>
    <w:p w:rsidR="00C42EAB" w:rsidRPr="00945810" w:rsidRDefault="00C42EAB" w:rsidP="00C42EAB">
      <w:pPr>
        <w:tabs>
          <w:tab w:val="left" w:pos="540"/>
        </w:tabs>
        <w:jc w:val="both"/>
        <w:rPr>
          <w:rFonts w:ascii="Comic Sans MS" w:hAnsi="Comic Sans MS" w:cs="Tahoma"/>
        </w:rPr>
      </w:pPr>
      <w:smartTag w:uri="urn:schemas-microsoft-com:office:smarttags" w:element="City">
        <w:smartTag w:uri="urn:schemas-microsoft-com:office:smarttags" w:element="place">
          <w:r w:rsidRPr="00945810">
            <w:rPr>
              <w:rFonts w:ascii="Comic Sans MS" w:hAnsi="Comic Sans MS" w:cs="Tahoma"/>
            </w:rPr>
            <w:t>Lodi</w:t>
          </w:r>
        </w:smartTag>
      </w:smartTag>
      <w:r w:rsidRPr="00945810">
        <w:rPr>
          <w:rFonts w:ascii="Comic Sans MS" w:hAnsi="Comic Sans MS" w:cs="Tahoma"/>
        </w:rPr>
        <w:t xml:space="preserve"> Colony Nala:</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This nala starts from North-East corner of Lodi Colony and outfall into Sunehri Pull Nala just 70 meters D/s of its starting point.  It is about 560 meters long and passes through very undeveloped land.  It receives discharge from almost whole </w:t>
      </w:r>
      <w:smartTag w:uri="urn:schemas-microsoft-com:office:smarttags" w:element="City">
        <w:smartTag w:uri="urn:schemas-microsoft-com:office:smarttags" w:element="place">
          <w:r w:rsidRPr="00945810">
            <w:rPr>
              <w:rFonts w:ascii="Comic Sans MS" w:hAnsi="Comic Sans MS" w:cs="Tahoma"/>
            </w:rPr>
            <w:t>Lodi</w:t>
          </w:r>
        </w:smartTag>
      </w:smartTag>
      <w:r w:rsidRPr="00945810">
        <w:rPr>
          <w:rFonts w:ascii="Comic Sans MS" w:hAnsi="Comic Sans MS" w:cs="Tahoma"/>
        </w:rPr>
        <w:t xml:space="preserve"> colony area by way of underground pipe drains and in thus meant for removing the drainage congestion of Lodi Colony.  It has been observed th</w:t>
      </w:r>
      <w:r>
        <w:rPr>
          <w:rFonts w:ascii="Comic Sans MS" w:hAnsi="Comic Sans MS" w:cs="Tahoma"/>
        </w:rPr>
        <w:t>a</w:t>
      </w:r>
      <w:r w:rsidRPr="00945810">
        <w:rPr>
          <w:rFonts w:ascii="Comic Sans MS" w:hAnsi="Comic Sans MS" w:cs="Tahoma"/>
        </w:rPr>
        <w:t>t the existing section of the drain/nala is having its bed level lower than the bed level of Sunehri Pulla Nalla at its outfall point.  It is therefore, suggested to flatten its u/s slop</w:t>
      </w:r>
      <w:r w:rsidR="00AA6336">
        <w:rPr>
          <w:rFonts w:ascii="Comic Sans MS" w:hAnsi="Comic Sans MS" w:cs="Tahoma"/>
        </w:rPr>
        <w:t>e</w:t>
      </w:r>
      <w:r w:rsidRPr="00945810">
        <w:rPr>
          <w:rFonts w:ascii="Comic Sans MS" w:hAnsi="Comic Sans MS" w:cs="Tahoma"/>
        </w:rPr>
        <w:t xml:space="preserve"> by constructing bed bars at its outfall point.  The total catchment area of the nala has been found as 460 acres and the </w:t>
      </w:r>
      <w:r w:rsidRPr="00945810">
        <w:rPr>
          <w:rFonts w:ascii="Comic Sans MS" w:hAnsi="Comic Sans MS" w:cs="Tahoma"/>
        </w:rPr>
        <w:lastRenderedPageBreak/>
        <w:t>discharge at the outfall point at the rate of ½ cusecs will be 230 cusecs.  The drain has therefore been designed for 230 cusecs throughout the reach and its remodeled- section along with cross section and other relevant details in enclosed as drg. No.MPO/NDMC/…………….. It has been observed that there are only two culvert in the whole reach which needs remodeling.  The remodeled sizes of the culverts are also given in the L-Section.</w:t>
      </w:r>
    </w:p>
    <w:p w:rsidR="00205550" w:rsidRPr="00D4221C" w:rsidRDefault="00C42EAB" w:rsidP="00C42EAB">
      <w:pPr>
        <w:tabs>
          <w:tab w:val="left" w:pos="540"/>
        </w:tabs>
        <w:jc w:val="both"/>
        <w:rPr>
          <w:rFonts w:ascii="Comic Sans MS" w:hAnsi="Comic Sans MS" w:cs="Tahoma"/>
          <w:b/>
          <w:bCs/>
        </w:rPr>
      </w:pPr>
      <w:r w:rsidRPr="00D4221C">
        <w:rPr>
          <w:rFonts w:ascii="Comic Sans MS" w:hAnsi="Comic Sans MS" w:cs="Tahoma"/>
          <w:b/>
          <w:bCs/>
          <w:u w:val="single"/>
        </w:rPr>
        <w:t>Ashoka Hotel Drain</w:t>
      </w:r>
      <w:r w:rsidR="00D4221C">
        <w:rPr>
          <w:rFonts w:ascii="Comic Sans MS" w:hAnsi="Comic Sans MS" w:cs="Tahoma"/>
          <w:b/>
          <w:bCs/>
        </w:rPr>
        <w:t xml:space="preserve"> </w:t>
      </w:r>
      <w:r w:rsidR="00D4221C">
        <w:rPr>
          <w:rFonts w:ascii="Comic Sans MS" w:hAnsi="Comic Sans MS" w:cs="Tahoma"/>
          <w:b/>
          <w:bCs/>
        </w:rPr>
        <w:tab/>
      </w:r>
      <w:r w:rsidR="00D4221C" w:rsidRPr="00D4221C">
        <w:rPr>
          <w:rFonts w:ascii="Comic Sans MS" w:hAnsi="Comic Sans MS" w:cs="Tahoma"/>
        </w:rPr>
        <w:t>(Refer drg. No. MPO/NDMC/</w:t>
      </w:r>
      <w:r w:rsidR="00D4221C">
        <w:rPr>
          <w:rFonts w:ascii="Comic Sans MS" w:hAnsi="Comic Sans MS" w:cs="Tahoma"/>
        </w:rPr>
        <w:t>17</w:t>
      </w:r>
      <w:r w:rsidR="00D4221C" w:rsidRPr="00D4221C">
        <w:rPr>
          <w:rFonts w:ascii="Comic Sans MS" w:hAnsi="Comic Sans MS" w:cs="Tahoma"/>
        </w:rPr>
        <w: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This drain starts from Kautalya Marg behind the Ashoka Hotel and outfalls in Kushaknalla at RD…. The total length of the drain is only 85 meters. It received dischar</w:t>
      </w:r>
      <w:r w:rsidR="000C5A34">
        <w:rPr>
          <w:rFonts w:ascii="Comic Sans MS" w:hAnsi="Comic Sans MS" w:cs="Tahoma"/>
        </w:rPr>
        <w:t>ges from almost all embassies by</w:t>
      </w:r>
      <w:r w:rsidRPr="00945810">
        <w:rPr>
          <w:rFonts w:ascii="Comic Sans MS" w:hAnsi="Comic Sans MS" w:cs="Tahoma"/>
        </w:rPr>
        <w:t xml:space="preserve"> way of open catch water drains and underground storm water pipe drain.  Almost all major roads have been provided with open small catch water drains which discharge into underground pipe drains &amp; it ultimately leads to above nala.  The total catchment area of drain is about 540 acres.  Thus the discharge at the outfall point will be 270 cusecs at the rate of ½ cusecs /acre.  The existing section of the drain is having an average bed width of 6 meters and is capable of taking the above discharge except it is not maintained properly and thus needs slight regarding.  The remodeling L-section of the drain is enclosed at Appendix—as mentioned above this drain passes through the diplomatic colony; it will be preferable if this drain is converted into the covered one.  The drain has also been designed as a covered drain either of the two may be selected as feasible.</w:t>
      </w:r>
    </w:p>
    <w:p w:rsidR="00C42EAB" w:rsidRPr="00202A8E" w:rsidRDefault="00C42EAB" w:rsidP="00C42EAB">
      <w:pPr>
        <w:tabs>
          <w:tab w:val="left" w:pos="540"/>
        </w:tabs>
        <w:jc w:val="both"/>
        <w:rPr>
          <w:rFonts w:ascii="Comic Sans MS" w:hAnsi="Comic Sans MS" w:cs="Tahoma"/>
          <w:u w:val="single"/>
        </w:rPr>
      </w:pPr>
      <w:r w:rsidRPr="00202A8E">
        <w:rPr>
          <w:rFonts w:ascii="Comic Sans MS" w:hAnsi="Comic Sans MS" w:cs="Tahoma"/>
          <w:u w:val="single"/>
        </w:rPr>
        <w:t>Master Plan for the drainage system of Delhi Cantonment.</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r>
      <w:smartTag w:uri="urn:schemas-microsoft-com:office:smarttags" w:element="City">
        <w:r w:rsidRPr="00945810">
          <w:rPr>
            <w:rFonts w:ascii="Comic Sans MS" w:hAnsi="Comic Sans MS" w:cs="Tahoma"/>
          </w:rPr>
          <w:t>Delhi</w:t>
        </w:r>
      </w:smartTag>
      <w:r w:rsidRPr="00945810">
        <w:rPr>
          <w:rFonts w:ascii="Comic Sans MS" w:hAnsi="Comic Sans MS" w:cs="Tahoma"/>
        </w:rPr>
        <w:t xml:space="preserve"> cantonment is situated on the South-Western side of </w:t>
      </w:r>
      <w:smartTag w:uri="urn:schemas-microsoft-com:office:smarttags" w:element="City">
        <w:smartTag w:uri="urn:schemas-microsoft-com:office:smarttags" w:element="place">
          <w:r w:rsidRPr="00945810">
            <w:rPr>
              <w:rFonts w:ascii="Comic Sans MS" w:hAnsi="Comic Sans MS" w:cs="Tahoma"/>
            </w:rPr>
            <w:t>Delhi</w:t>
          </w:r>
        </w:smartTag>
      </w:smartTag>
      <w:r w:rsidRPr="00945810">
        <w:rPr>
          <w:rFonts w:ascii="Comic Sans MS" w:hAnsi="Comic Sans MS" w:cs="Tahoma"/>
        </w:rPr>
        <w:t>.  It covers an area of 26 Sq. Kms. Of which 3.2 Sq.</w:t>
      </w:r>
      <w:r>
        <w:rPr>
          <w:rFonts w:ascii="Comic Sans MS" w:hAnsi="Comic Sans MS" w:cs="Tahoma"/>
        </w:rPr>
        <w:t xml:space="preserve"> </w:t>
      </w:r>
      <w:r w:rsidRPr="00945810">
        <w:rPr>
          <w:rFonts w:ascii="Comic Sans MS" w:hAnsi="Comic Sans MS" w:cs="Tahoma"/>
        </w:rPr>
        <w:t>Kms area is hilly, 19.6 Sq.</w:t>
      </w:r>
      <w:r>
        <w:rPr>
          <w:rFonts w:ascii="Comic Sans MS" w:hAnsi="Comic Sans MS" w:cs="Tahoma"/>
        </w:rPr>
        <w:t xml:space="preserve"> </w:t>
      </w:r>
      <w:r w:rsidRPr="00945810">
        <w:rPr>
          <w:rFonts w:ascii="Comic Sans MS" w:hAnsi="Comic Sans MS" w:cs="Tahoma"/>
        </w:rPr>
        <w:t>Kms is urbanized and 3.2 Sq.</w:t>
      </w:r>
      <w:r>
        <w:rPr>
          <w:rFonts w:ascii="Comic Sans MS" w:hAnsi="Comic Sans MS" w:cs="Tahoma"/>
        </w:rPr>
        <w:t xml:space="preserve"> </w:t>
      </w:r>
      <w:r w:rsidRPr="00945810">
        <w:rPr>
          <w:rFonts w:ascii="Comic Sans MS" w:hAnsi="Comic Sans MS" w:cs="Tahoma"/>
        </w:rPr>
        <w:t>Kms is plain rural area.  In the urbanized portion, the cantonment area is very sparsely paved.  About 20% to 25% is paved at present.  The average land slope in the hilly portion is 1 in 70.  The drainage of area is towards the eastern side and ultimately falls into the N</w:t>
      </w:r>
      <w:r>
        <w:rPr>
          <w:rFonts w:ascii="Comic Sans MS" w:hAnsi="Comic Sans MS" w:cs="Tahoma"/>
        </w:rPr>
        <w:t xml:space="preserve">ajafgarh drain through the </w:t>
      </w:r>
      <w:r w:rsidRPr="00945810">
        <w:rPr>
          <w:rFonts w:ascii="Comic Sans MS" w:hAnsi="Comic Sans MS" w:cs="Tahoma"/>
        </w:rPr>
        <w:t>Palam drain.  The area near the S</w:t>
      </w:r>
      <w:r w:rsidR="0001120B">
        <w:rPr>
          <w:rFonts w:ascii="Comic Sans MS" w:hAnsi="Comic Sans MS" w:cs="Tahoma"/>
        </w:rPr>
        <w:t>adar bazaar main drain and Maud</w:t>
      </w:r>
      <w:r w:rsidRPr="00945810">
        <w:rPr>
          <w:rFonts w:ascii="Comic Sans MS" w:hAnsi="Comic Sans MS" w:cs="Tahoma"/>
        </w:rPr>
        <w:t>line drain are relatively congested and practically 80% built up.</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All the drains in the cantonment area are constructed and maintained by the Engineering Department under the Chief Engineer, Delhi Cantt. Most of the drains are lined and are found to be quite adequate in their carrying capacity.  The existing drainage system has been surveyed completely and their adequacy has been checked with the unit discharge of half cusecs per acre from the urbanized area and 50 cusecs per sq.mile for the hilly areas.  A Catchment Plan </w:t>
      </w:r>
      <w:r w:rsidRPr="00945810">
        <w:rPr>
          <w:rFonts w:ascii="Comic Sans MS" w:hAnsi="Comic Sans MS" w:cs="Tahoma"/>
        </w:rPr>
        <w:lastRenderedPageBreak/>
        <w:t>and the longitudinal sections of all these drains are enclosed (vide drg. MPO/Cant/1 to 24) Only a few modifications are necessary which are also indicated in the drawings.</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At a point near the </w:t>
      </w:r>
      <w:smartTag w:uri="urn:schemas-microsoft-com:office:smarttags" w:element="place">
        <w:smartTag w:uri="urn:schemas-microsoft-com:office:smarttags" w:element="PlaceName">
          <w:r w:rsidRPr="00945810">
            <w:rPr>
              <w:rFonts w:ascii="Comic Sans MS" w:hAnsi="Comic Sans MS" w:cs="Tahoma"/>
            </w:rPr>
            <w:t>Loreto</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School</w:t>
          </w:r>
        </w:smartTag>
      </w:smartTag>
      <w:r w:rsidRPr="00945810">
        <w:rPr>
          <w:rFonts w:ascii="Comic Sans MS" w:hAnsi="Comic Sans MS" w:cs="Tahoma"/>
        </w:rPr>
        <w:t>, there is a low depression where water logging takes place at times of heavy rain.  Necessary drains from this pocket are also indicated in the enclosed drawings.</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 xml:space="preserve">The rainfall in the cantonment area is similar to that a city of </w:t>
      </w:r>
      <w:smartTag w:uri="urn:schemas-microsoft-com:office:smarttags" w:element="place">
        <w:smartTag w:uri="urn:schemas-microsoft-com:office:smarttags" w:element="City">
          <w:r w:rsidRPr="00945810">
            <w:rPr>
              <w:rFonts w:ascii="Comic Sans MS" w:hAnsi="Comic Sans MS" w:cs="Tahoma"/>
            </w:rPr>
            <w:t>Delhi</w:t>
          </w:r>
        </w:smartTag>
      </w:smartTag>
      <w:r w:rsidRPr="00945810">
        <w:rPr>
          <w:rFonts w:ascii="Comic Sans MS" w:hAnsi="Comic Sans MS" w:cs="Tahoma"/>
        </w:rPr>
        <w:t>.  The nearest rain gauge station is that at Palam Air Port.  The design discharges adopted for this catchment are similar to their adopted in urban Delhi.  About 9 drains in the cantonment area requires widening or silt clearance.  There are cases of breaches on the banks of some of these drains, particularly in the Railway station link Drain.  The sections of these drains should be adequately remodeled and their silt clearance must be carried out every year, after the monsoon.</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About 50% of the drains in the cantonment area falls into the Palam drain across the Railway line.  The other drains are falling directly into the Palam drain.  All these are ultimately flowing into the Najafgarh drain.</w:t>
      </w:r>
    </w:p>
    <w:p w:rsidR="00C42EAB" w:rsidRPr="00945810" w:rsidRDefault="00C42EAB" w:rsidP="00C42EAB">
      <w:pPr>
        <w:tabs>
          <w:tab w:val="left" w:pos="540"/>
        </w:tabs>
        <w:jc w:val="both"/>
        <w:rPr>
          <w:rFonts w:ascii="Comic Sans MS" w:hAnsi="Comic Sans MS" w:cs="Tahoma"/>
        </w:rPr>
      </w:pPr>
      <w:r w:rsidRPr="00945810">
        <w:rPr>
          <w:rFonts w:ascii="Comic Sans MS" w:hAnsi="Comic Sans MS" w:cs="Tahoma"/>
        </w:rPr>
        <w:tab/>
        <w:t>It has been gathered from the cantonment authorities that there is no immediate possibility of increase in the building activities in the cantonment area.  As such the presement number of drains need not be increased.</w:t>
      </w:r>
    </w:p>
    <w:p w:rsidR="00C42EAB" w:rsidRPr="00945810" w:rsidRDefault="00C42EAB" w:rsidP="00C42EAB">
      <w:pPr>
        <w:tabs>
          <w:tab w:val="left" w:pos="540"/>
        </w:tabs>
        <w:jc w:val="both"/>
        <w:rPr>
          <w:rFonts w:ascii="Comic Sans MS" w:hAnsi="Comic Sans MS" w:cs="Tahoma"/>
        </w:rPr>
      </w:pPr>
    </w:p>
    <w:p w:rsidR="00C42EAB" w:rsidRDefault="00C42EAB" w:rsidP="00C42EAB"/>
    <w:p w:rsidR="00447915" w:rsidRDefault="00447915"/>
    <w:sectPr w:rsidR="00447915" w:rsidSect="002E3F1A">
      <w:headerReference w:type="default" r:id="rId9"/>
      <w:footerReference w:type="default" r:id="rId10"/>
      <w:pgSz w:w="11907" w:h="16839" w:code="9"/>
      <w:pgMar w:top="993" w:right="1440" w:bottom="1440" w:left="212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914" w:rsidRDefault="00797914" w:rsidP="00F12769">
      <w:pPr>
        <w:spacing w:after="0" w:line="240" w:lineRule="auto"/>
      </w:pPr>
      <w:r>
        <w:separator/>
      </w:r>
    </w:p>
  </w:endnote>
  <w:endnote w:type="continuationSeparator" w:id="1">
    <w:p w:rsidR="00797914" w:rsidRDefault="00797914" w:rsidP="00F12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222"/>
      <w:docPartObj>
        <w:docPartGallery w:val="Page Numbers (Bottom of Page)"/>
        <w:docPartUnique/>
      </w:docPartObj>
    </w:sdtPr>
    <w:sdtContent>
      <w:p w:rsidR="00B94807" w:rsidRDefault="00A94F57" w:rsidP="00B94807">
        <w:pPr>
          <w:pStyle w:val="Footer"/>
          <w:jc w:val="center"/>
        </w:pPr>
        <w:r>
          <w:fldChar w:fldCharType="begin"/>
        </w:r>
        <w:r w:rsidR="00447915">
          <w:instrText xml:space="preserve"> PAGE   \* MERGEFORMAT </w:instrText>
        </w:r>
        <w:r>
          <w:fldChar w:fldCharType="separate"/>
        </w:r>
        <w:r w:rsidR="0060368E">
          <w:rPr>
            <w:noProof/>
          </w:rPr>
          <w:t>10</w:t>
        </w:r>
        <w:r>
          <w:fldChar w:fldCharType="end"/>
        </w:r>
      </w:p>
    </w:sdtContent>
  </w:sdt>
  <w:p w:rsidR="00B94807" w:rsidRDefault="00797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914" w:rsidRDefault="00797914" w:rsidP="00F12769">
      <w:pPr>
        <w:spacing w:after="0" w:line="240" w:lineRule="auto"/>
      </w:pPr>
      <w:r>
        <w:separator/>
      </w:r>
    </w:p>
  </w:footnote>
  <w:footnote w:type="continuationSeparator" w:id="1">
    <w:p w:rsidR="00797914" w:rsidRDefault="00797914" w:rsidP="00F127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7B" w:rsidRPr="00551F1A" w:rsidRDefault="008D75E3" w:rsidP="00470822">
    <w:pPr>
      <w:pStyle w:val="Header"/>
      <w:jc w:val="right"/>
      <w:rPr>
        <w:sz w:val="16"/>
        <w:szCs w:val="16"/>
      </w:rPr>
    </w:pPr>
    <w:r w:rsidRPr="00551F1A">
      <w:rPr>
        <w:sz w:val="16"/>
        <w:szCs w:val="16"/>
      </w:rPr>
      <w:t>MASTER PLAN -</w:t>
    </w:r>
    <w:r w:rsidR="00647EAB">
      <w:rPr>
        <w:sz w:val="16"/>
        <w:szCs w:val="16"/>
      </w:rPr>
      <w:t xml:space="preserve"> </w:t>
    </w:r>
    <w:r w:rsidR="00F12769" w:rsidRPr="00551F1A">
      <w:rPr>
        <w:sz w:val="16"/>
        <w:szCs w:val="16"/>
      </w:rPr>
      <w:t>N.D.M.C</w:t>
    </w:r>
    <w:r w:rsidRPr="00551F1A">
      <w:rPr>
        <w:sz w:val="16"/>
        <w:szCs w:val="16"/>
      </w:rPr>
      <w:t>. DRAINS</w:t>
    </w:r>
  </w:p>
  <w:p w:rsidR="00F9647B" w:rsidRDefault="00797914" w:rsidP="00470822">
    <w:pPr>
      <w:pStyle w:val="Header"/>
      <w:jc w:val="right"/>
    </w:pPr>
  </w:p>
  <w:p w:rsidR="00F9647B" w:rsidRDefault="007979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C8F"/>
    <w:multiLevelType w:val="hybridMultilevel"/>
    <w:tmpl w:val="AC5014FC"/>
    <w:lvl w:ilvl="0" w:tplc="7736E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E678E5"/>
    <w:multiLevelType w:val="hybridMultilevel"/>
    <w:tmpl w:val="6F00D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42EAB"/>
    <w:rsid w:val="0001120B"/>
    <w:rsid w:val="0004044B"/>
    <w:rsid w:val="000C5A34"/>
    <w:rsid w:val="0011106F"/>
    <w:rsid w:val="00194019"/>
    <w:rsid w:val="001B05B1"/>
    <w:rsid w:val="00202A8E"/>
    <w:rsid w:val="00205550"/>
    <w:rsid w:val="002233CA"/>
    <w:rsid w:val="00250721"/>
    <w:rsid w:val="0025447F"/>
    <w:rsid w:val="002D6982"/>
    <w:rsid w:val="002E3F1A"/>
    <w:rsid w:val="003615FF"/>
    <w:rsid w:val="00391025"/>
    <w:rsid w:val="003C4C3B"/>
    <w:rsid w:val="00447915"/>
    <w:rsid w:val="004E1515"/>
    <w:rsid w:val="004E7AF4"/>
    <w:rsid w:val="00551F1A"/>
    <w:rsid w:val="0058461F"/>
    <w:rsid w:val="005936C9"/>
    <w:rsid w:val="0060368E"/>
    <w:rsid w:val="00616C0A"/>
    <w:rsid w:val="00636C67"/>
    <w:rsid w:val="00647EAB"/>
    <w:rsid w:val="006863C3"/>
    <w:rsid w:val="006A45BF"/>
    <w:rsid w:val="006A5B4B"/>
    <w:rsid w:val="006C7D49"/>
    <w:rsid w:val="007245A4"/>
    <w:rsid w:val="007469B2"/>
    <w:rsid w:val="00797914"/>
    <w:rsid w:val="007F3C81"/>
    <w:rsid w:val="00855AAF"/>
    <w:rsid w:val="00894397"/>
    <w:rsid w:val="008D75E3"/>
    <w:rsid w:val="008E66AF"/>
    <w:rsid w:val="009A262A"/>
    <w:rsid w:val="00A13071"/>
    <w:rsid w:val="00A94F57"/>
    <w:rsid w:val="00AA6336"/>
    <w:rsid w:val="00AC3E3C"/>
    <w:rsid w:val="00AF04A9"/>
    <w:rsid w:val="00BC7089"/>
    <w:rsid w:val="00C35AFA"/>
    <w:rsid w:val="00C42EAB"/>
    <w:rsid w:val="00C43B3C"/>
    <w:rsid w:val="00CD3019"/>
    <w:rsid w:val="00D14782"/>
    <w:rsid w:val="00D4221C"/>
    <w:rsid w:val="00D87ED8"/>
    <w:rsid w:val="00DA56ED"/>
    <w:rsid w:val="00DA5BCB"/>
    <w:rsid w:val="00E85966"/>
    <w:rsid w:val="00F12769"/>
    <w:rsid w:val="00FE3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EAB"/>
  </w:style>
  <w:style w:type="paragraph" w:styleId="Footer">
    <w:name w:val="footer"/>
    <w:basedOn w:val="Normal"/>
    <w:link w:val="FooterChar"/>
    <w:uiPriority w:val="99"/>
    <w:unhideWhenUsed/>
    <w:rsid w:val="00C42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EAB"/>
  </w:style>
  <w:style w:type="paragraph" w:styleId="BalloonText">
    <w:name w:val="Balloon Text"/>
    <w:basedOn w:val="Normal"/>
    <w:link w:val="BalloonTextChar"/>
    <w:uiPriority w:val="99"/>
    <w:semiHidden/>
    <w:unhideWhenUsed/>
    <w:rsid w:val="00F12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8A115-2297-401B-8922-5CE0B090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admin</cp:lastModifiedBy>
  <cp:revision>45</cp:revision>
  <dcterms:created xsi:type="dcterms:W3CDTF">2012-10-30T06:49:00Z</dcterms:created>
  <dcterms:modified xsi:type="dcterms:W3CDTF">2013-02-04T12:09:00Z</dcterms:modified>
</cp:coreProperties>
</file>